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4C9" w:rsidRDefault="005334C9">
      <w:pPr>
        <w:shd w:val="clear" w:color="auto" w:fill="FFFFFF"/>
        <w:spacing w:after="0" w:line="240" w:lineRule="auto"/>
        <w:jc w:val="right"/>
        <w:rPr>
          <w:rFonts w:ascii="Helvetica Neue" w:eastAsia="Helvetica Neue" w:hAnsi="Helvetica Neue" w:cs="Helvetica Neue"/>
          <w:color w:val="1D2228"/>
          <w:sz w:val="24"/>
          <w:szCs w:val="24"/>
        </w:rPr>
      </w:pPr>
      <w:bookmarkStart w:id="0" w:name="_GoBack"/>
      <w:bookmarkEnd w:id="0"/>
    </w:p>
    <w:p w:rsidR="005334C9" w:rsidRDefault="001556A4">
      <w:pPr>
        <w:shd w:val="clear" w:color="auto" w:fill="FFFFFF"/>
        <w:spacing w:after="0" w:line="240" w:lineRule="auto"/>
        <w:jc w:val="right"/>
        <w:rPr>
          <w:rFonts w:ascii="Helvetica Neue" w:eastAsia="Helvetica Neue" w:hAnsi="Helvetica Neue" w:cs="Helvetica Neue"/>
          <w:color w:val="1D2228"/>
          <w:sz w:val="24"/>
          <w:szCs w:val="24"/>
        </w:rPr>
      </w:pPr>
      <w:r>
        <w:rPr>
          <w:rFonts w:ascii="Arial" w:eastAsia="Arial" w:hAnsi="Arial" w:cs="Arial"/>
          <w:b/>
          <w:i/>
          <w:color w:val="1D2228"/>
          <w:sz w:val="24"/>
          <w:szCs w:val="24"/>
          <w:u w:val="single"/>
        </w:rPr>
        <w:t>FOR IMMEDIATE RELEASE</w:t>
      </w:r>
    </w:p>
    <w:p w:rsidR="005334C9" w:rsidRDefault="005334C9">
      <w:pPr>
        <w:shd w:val="clear" w:color="auto" w:fill="FFFFFF"/>
        <w:spacing w:after="0" w:line="240" w:lineRule="auto"/>
        <w:ind w:firstLine="720"/>
        <w:jc w:val="right"/>
        <w:rPr>
          <w:rFonts w:ascii="Arial" w:eastAsia="Arial" w:hAnsi="Arial" w:cs="Arial"/>
          <w:i/>
          <w:color w:val="1D2228"/>
          <w:sz w:val="24"/>
          <w:szCs w:val="24"/>
        </w:rPr>
      </w:pPr>
    </w:p>
    <w:p w:rsidR="005334C9" w:rsidRDefault="001556A4">
      <w:pPr>
        <w:shd w:val="clear" w:color="auto" w:fill="FFFFFF"/>
        <w:spacing w:after="0" w:line="240" w:lineRule="auto"/>
        <w:ind w:firstLine="720"/>
        <w:jc w:val="right"/>
        <w:rPr>
          <w:rFonts w:ascii="Arial" w:eastAsia="Arial" w:hAnsi="Arial" w:cs="Arial"/>
          <w:i/>
          <w:color w:val="1D2228"/>
          <w:sz w:val="24"/>
          <w:szCs w:val="24"/>
        </w:rPr>
      </w:pPr>
      <w:r>
        <w:rPr>
          <w:rFonts w:ascii="Arial" w:eastAsia="Arial" w:hAnsi="Arial" w:cs="Arial"/>
          <w:i/>
          <w:color w:val="1D2228"/>
          <w:sz w:val="24"/>
          <w:szCs w:val="24"/>
        </w:rPr>
        <w:t xml:space="preserve">Contact: </w:t>
      </w:r>
    </w:p>
    <w:p w:rsidR="005334C9" w:rsidRDefault="001556A4">
      <w:pPr>
        <w:shd w:val="clear" w:color="auto" w:fill="FFFFFF"/>
        <w:spacing w:after="0" w:line="240" w:lineRule="auto"/>
        <w:ind w:firstLine="720"/>
        <w:jc w:val="right"/>
        <w:rPr>
          <w:rFonts w:ascii="Helvetica Neue" w:eastAsia="Helvetica Neue" w:hAnsi="Helvetica Neue" w:cs="Helvetica Neue"/>
          <w:i/>
          <w:color w:val="1D2228"/>
          <w:sz w:val="24"/>
          <w:szCs w:val="24"/>
        </w:rPr>
      </w:pPr>
      <w:r>
        <w:rPr>
          <w:rFonts w:ascii="Arial" w:eastAsia="Arial" w:hAnsi="Arial" w:cs="Arial"/>
          <w:i/>
          <w:color w:val="1D2228"/>
          <w:sz w:val="24"/>
          <w:szCs w:val="24"/>
        </w:rPr>
        <w:t>Ciara Seal, Vice President Communication &amp; Administration</w:t>
      </w:r>
    </w:p>
    <w:p w:rsidR="005334C9" w:rsidRDefault="001556A4">
      <w:pPr>
        <w:shd w:val="clear" w:color="auto" w:fill="FFFFFF"/>
        <w:spacing w:after="0" w:line="240" w:lineRule="auto"/>
        <w:ind w:firstLine="720"/>
        <w:jc w:val="right"/>
        <w:rPr>
          <w:rFonts w:ascii="Helvetica Neue" w:eastAsia="Helvetica Neue" w:hAnsi="Helvetica Neue" w:cs="Helvetica Neue"/>
          <w:i/>
          <w:color w:val="1D2228"/>
          <w:sz w:val="24"/>
          <w:szCs w:val="24"/>
        </w:rPr>
      </w:pPr>
      <w:r>
        <w:rPr>
          <w:rFonts w:ascii="Arial" w:eastAsia="Arial" w:hAnsi="Arial" w:cs="Arial"/>
          <w:i/>
          <w:color w:val="1D2228"/>
          <w:sz w:val="24"/>
          <w:szCs w:val="24"/>
        </w:rPr>
        <w:t>(215) 300-5524</w:t>
      </w:r>
    </w:p>
    <w:p w:rsidR="005334C9" w:rsidRDefault="001556A4">
      <w:pPr>
        <w:shd w:val="clear" w:color="auto" w:fill="FFFFFF"/>
        <w:spacing w:after="0" w:line="240" w:lineRule="auto"/>
        <w:ind w:firstLine="720"/>
        <w:jc w:val="right"/>
        <w:rPr>
          <w:rFonts w:ascii="Helvetica Neue" w:eastAsia="Helvetica Neue" w:hAnsi="Helvetica Neue" w:cs="Helvetica Neue"/>
          <w:i/>
          <w:color w:val="1D2228"/>
          <w:sz w:val="24"/>
          <w:szCs w:val="24"/>
        </w:rPr>
      </w:pPr>
      <w:r>
        <w:rPr>
          <w:rFonts w:ascii="Arial" w:eastAsia="Arial" w:hAnsi="Arial" w:cs="Arial"/>
          <w:i/>
          <w:color w:val="1D2228"/>
          <w:sz w:val="24"/>
          <w:szCs w:val="24"/>
        </w:rPr>
        <w:t>   </w:t>
      </w:r>
      <w:r>
        <w:rPr>
          <w:rFonts w:ascii="Arial" w:eastAsia="Arial" w:hAnsi="Arial" w:cs="Arial"/>
          <w:i/>
          <w:color w:val="000000"/>
          <w:sz w:val="24"/>
          <w:szCs w:val="24"/>
        </w:rPr>
        <w:t>ciarasuz@gmail.com</w:t>
      </w:r>
    </w:p>
    <w:p w:rsidR="005334C9" w:rsidRDefault="005334C9">
      <w:pPr>
        <w:shd w:val="clear" w:color="auto" w:fill="FFFFFF"/>
        <w:spacing w:after="0" w:line="240" w:lineRule="auto"/>
        <w:jc w:val="center"/>
        <w:rPr>
          <w:rFonts w:ascii="Helvetica Neue" w:eastAsia="Helvetica Neue" w:hAnsi="Helvetica Neue" w:cs="Helvetica Neue"/>
          <w:color w:val="1D2228"/>
          <w:sz w:val="24"/>
          <w:szCs w:val="24"/>
        </w:rPr>
      </w:pPr>
    </w:p>
    <w:p w:rsidR="005334C9" w:rsidRDefault="001556A4">
      <w:pPr>
        <w:shd w:val="clear" w:color="auto" w:fill="FFFFFF"/>
        <w:spacing w:after="0" w:line="240" w:lineRule="auto"/>
        <w:jc w:val="center"/>
        <w:rPr>
          <w:rFonts w:ascii="Arial" w:eastAsia="Arial" w:hAnsi="Arial" w:cs="Arial"/>
          <w:b/>
          <w:color w:val="1D2228"/>
          <w:sz w:val="24"/>
          <w:szCs w:val="24"/>
        </w:rPr>
      </w:pPr>
      <w:r>
        <w:rPr>
          <w:rFonts w:ascii="Arial" w:eastAsia="Arial" w:hAnsi="Arial" w:cs="Arial"/>
          <w:b/>
          <w:color w:val="1D2228"/>
          <w:sz w:val="24"/>
          <w:szCs w:val="24"/>
        </w:rPr>
        <w:t>JUNIOR LEAGUE OF WILMINGTON HOSTS AUTHOR AND ADVOCATE</w:t>
      </w:r>
    </w:p>
    <w:p w:rsidR="005334C9" w:rsidRDefault="001556A4">
      <w:pPr>
        <w:shd w:val="clear" w:color="auto" w:fill="FFFFFF"/>
        <w:spacing w:after="0" w:line="240" w:lineRule="auto"/>
        <w:jc w:val="center"/>
        <w:rPr>
          <w:rFonts w:ascii="Arial" w:eastAsia="Arial" w:hAnsi="Arial" w:cs="Arial"/>
          <w:b/>
          <w:color w:val="1D2228"/>
          <w:sz w:val="24"/>
          <w:szCs w:val="24"/>
        </w:rPr>
      </w:pPr>
      <w:r>
        <w:rPr>
          <w:rFonts w:ascii="Arial" w:eastAsia="Arial" w:hAnsi="Arial" w:cs="Arial"/>
          <w:b/>
          <w:color w:val="1D2228"/>
          <w:sz w:val="24"/>
          <w:szCs w:val="24"/>
        </w:rPr>
        <w:t>JENNIFER WEISS-WOLF FOR A COMMUNITY FORUM ON PERIOD EQUITY</w:t>
      </w:r>
    </w:p>
    <w:p w:rsidR="005334C9" w:rsidRDefault="001556A4">
      <w:pPr>
        <w:shd w:val="clear" w:color="auto" w:fill="FFFFFF"/>
        <w:spacing w:after="0" w:line="240" w:lineRule="auto"/>
        <w:jc w:val="center"/>
        <w:rPr>
          <w:rFonts w:ascii="Arial" w:eastAsia="Arial" w:hAnsi="Arial" w:cs="Arial"/>
          <w:color w:val="1D2228"/>
          <w:sz w:val="24"/>
          <w:szCs w:val="24"/>
        </w:rPr>
      </w:pPr>
      <w:r>
        <w:rPr>
          <w:rFonts w:ascii="Arial" w:eastAsia="Arial" w:hAnsi="Arial" w:cs="Arial"/>
          <w:color w:val="1D2228"/>
          <w:sz w:val="24"/>
          <w:szCs w:val="24"/>
        </w:rPr>
        <w:t xml:space="preserve"> </w:t>
      </w:r>
    </w:p>
    <w:p w:rsidR="005334C9" w:rsidRDefault="001556A4">
      <w:pPr>
        <w:shd w:val="clear" w:color="auto" w:fill="FFFFFF"/>
        <w:spacing w:after="0" w:line="240" w:lineRule="auto"/>
        <w:jc w:val="both"/>
        <w:rPr>
          <w:rFonts w:ascii="Arial" w:eastAsia="Arial" w:hAnsi="Arial" w:cs="Arial"/>
          <w:color w:val="1D2228"/>
          <w:sz w:val="24"/>
          <w:szCs w:val="24"/>
        </w:rPr>
      </w:pPr>
      <w:r>
        <w:rPr>
          <w:rFonts w:ascii="Arial" w:eastAsia="Arial" w:hAnsi="Arial" w:cs="Arial"/>
          <w:i/>
          <w:color w:val="1D2228"/>
          <w:sz w:val="24"/>
          <w:szCs w:val="24"/>
        </w:rPr>
        <w:t xml:space="preserve">WILMINGTON, Del., </w:t>
      </w:r>
      <w:r>
        <w:rPr>
          <w:rFonts w:ascii="Arial" w:eastAsia="Arial" w:hAnsi="Arial" w:cs="Arial"/>
          <w:color w:val="1D2228"/>
          <w:sz w:val="24"/>
          <w:szCs w:val="24"/>
        </w:rPr>
        <w:t xml:space="preserve">October 1, 2019 – Members of the community are invited to join the </w:t>
      </w:r>
      <w:r>
        <w:rPr>
          <w:rFonts w:ascii="Arial" w:eastAsia="Arial" w:hAnsi="Arial" w:cs="Arial"/>
          <w:color w:val="222222"/>
          <w:sz w:val="24"/>
          <w:szCs w:val="24"/>
        </w:rPr>
        <w:t xml:space="preserve">Junior League of Wilmington, DE </w:t>
      </w:r>
      <w:r>
        <w:rPr>
          <w:rFonts w:ascii="Arial" w:eastAsia="Arial" w:hAnsi="Arial" w:cs="Arial"/>
          <w:color w:val="1D2228"/>
          <w:sz w:val="24"/>
          <w:szCs w:val="24"/>
        </w:rPr>
        <w:t>(JLW) for a community forum featuring Jennifer Weiss-Wolf, advocate and author of</w:t>
      </w:r>
      <w:hyperlink r:id="rId6">
        <w:r>
          <w:rPr>
            <w:rFonts w:ascii="Arial" w:eastAsia="Arial" w:hAnsi="Arial" w:cs="Arial"/>
            <w:i/>
            <w:color w:val="1D2228"/>
            <w:sz w:val="24"/>
            <w:szCs w:val="24"/>
          </w:rPr>
          <w:t xml:space="preserve"> </w:t>
        </w:r>
      </w:hyperlink>
      <w:hyperlink r:id="rId7">
        <w:r>
          <w:rPr>
            <w:rFonts w:ascii="Arial" w:eastAsia="Arial" w:hAnsi="Arial" w:cs="Arial"/>
            <w:i/>
            <w:color w:val="1155CC"/>
            <w:sz w:val="24"/>
            <w:szCs w:val="24"/>
            <w:u w:val="single"/>
          </w:rPr>
          <w:t>Periods Gone Public: Taking a Stand for Menstrual Equity</w:t>
        </w:r>
      </w:hyperlink>
      <w:r>
        <w:rPr>
          <w:rFonts w:ascii="Arial" w:eastAsia="Arial" w:hAnsi="Arial" w:cs="Arial"/>
          <w:color w:val="1D2228"/>
          <w:sz w:val="24"/>
          <w:szCs w:val="24"/>
        </w:rPr>
        <w:t>.</w:t>
      </w:r>
    </w:p>
    <w:p w:rsidR="005334C9" w:rsidRDefault="001556A4">
      <w:pPr>
        <w:shd w:val="clear" w:color="auto" w:fill="FFFFFF"/>
        <w:spacing w:after="0" w:line="240" w:lineRule="auto"/>
        <w:jc w:val="both"/>
        <w:rPr>
          <w:rFonts w:ascii="Arial" w:eastAsia="Arial" w:hAnsi="Arial" w:cs="Arial"/>
          <w:color w:val="1D2228"/>
          <w:sz w:val="24"/>
          <w:szCs w:val="24"/>
        </w:rPr>
      </w:pPr>
      <w:r>
        <w:rPr>
          <w:rFonts w:ascii="Arial" w:eastAsia="Arial" w:hAnsi="Arial" w:cs="Arial"/>
          <w:color w:val="1D2228"/>
          <w:sz w:val="24"/>
          <w:szCs w:val="24"/>
        </w:rPr>
        <w:t xml:space="preserve"> </w:t>
      </w:r>
    </w:p>
    <w:p w:rsidR="005334C9" w:rsidRDefault="001556A4">
      <w:pPr>
        <w:shd w:val="clear" w:color="auto" w:fill="FFFFFF"/>
        <w:spacing w:after="0" w:line="240" w:lineRule="auto"/>
        <w:jc w:val="both"/>
        <w:rPr>
          <w:rFonts w:ascii="Arial" w:eastAsia="Arial" w:hAnsi="Arial" w:cs="Arial"/>
          <w:color w:val="1D2228"/>
          <w:sz w:val="24"/>
          <w:szCs w:val="24"/>
        </w:rPr>
      </w:pPr>
      <w:r>
        <w:rPr>
          <w:rFonts w:ascii="Arial" w:eastAsia="Arial" w:hAnsi="Arial" w:cs="Arial"/>
          <w:color w:val="1D2228"/>
          <w:sz w:val="24"/>
          <w:szCs w:val="24"/>
        </w:rPr>
        <w:t>Weiss-Wolf believes in equitable access to affordable, safe menstrual products for all. She has fought to make toxi</w:t>
      </w:r>
      <w:r>
        <w:rPr>
          <w:rFonts w:ascii="Arial" w:eastAsia="Arial" w:hAnsi="Arial" w:cs="Arial"/>
          <w:color w:val="1D2228"/>
          <w:sz w:val="24"/>
          <w:szCs w:val="24"/>
        </w:rPr>
        <w:t xml:space="preserve">n-free, menstrual products accessible, and she challenges the stigma of menstruation, arguing that periods should not hold anyone back.  Weiss-Wolf is an attorney and vice president for the Brennan Center for Justice and the cofounder of </w:t>
      </w:r>
      <w:hyperlink r:id="rId8">
        <w:r>
          <w:rPr>
            <w:rFonts w:ascii="Arial" w:eastAsia="Arial" w:hAnsi="Arial" w:cs="Arial"/>
            <w:color w:val="1D2228"/>
            <w:sz w:val="24"/>
            <w:szCs w:val="24"/>
          </w:rPr>
          <w:t>Period Equity</w:t>
        </w:r>
      </w:hyperlink>
      <w:r>
        <w:rPr>
          <w:rFonts w:ascii="Arial" w:eastAsia="Arial" w:hAnsi="Arial" w:cs="Arial"/>
          <w:color w:val="1D2228"/>
          <w:sz w:val="24"/>
          <w:szCs w:val="24"/>
        </w:rPr>
        <w:t>, the only national law and policy organization dedicated to menstrual access, affordability, and safety.</w:t>
      </w:r>
    </w:p>
    <w:p w:rsidR="005334C9" w:rsidRDefault="001556A4">
      <w:pPr>
        <w:shd w:val="clear" w:color="auto" w:fill="FFFFFF"/>
        <w:spacing w:after="0" w:line="240" w:lineRule="auto"/>
        <w:jc w:val="both"/>
        <w:rPr>
          <w:rFonts w:ascii="Arial" w:eastAsia="Arial" w:hAnsi="Arial" w:cs="Arial"/>
          <w:color w:val="1D2228"/>
          <w:sz w:val="24"/>
          <w:szCs w:val="24"/>
        </w:rPr>
      </w:pPr>
      <w:r>
        <w:rPr>
          <w:rFonts w:ascii="Arial" w:eastAsia="Arial" w:hAnsi="Arial" w:cs="Arial"/>
          <w:color w:val="1D2228"/>
          <w:sz w:val="24"/>
          <w:szCs w:val="24"/>
        </w:rPr>
        <w:t xml:space="preserve"> </w:t>
      </w:r>
    </w:p>
    <w:p w:rsidR="005334C9" w:rsidRDefault="001556A4">
      <w:pPr>
        <w:shd w:val="clear" w:color="auto" w:fill="FFFFFF"/>
        <w:spacing w:after="0" w:line="240" w:lineRule="auto"/>
        <w:jc w:val="both"/>
        <w:rPr>
          <w:rFonts w:ascii="Arial" w:eastAsia="Arial" w:hAnsi="Arial" w:cs="Arial"/>
          <w:color w:val="1D2228"/>
          <w:sz w:val="24"/>
          <w:szCs w:val="24"/>
        </w:rPr>
      </w:pPr>
      <w:r>
        <w:rPr>
          <w:rFonts w:ascii="Arial" w:eastAsia="Arial" w:hAnsi="Arial" w:cs="Arial"/>
          <w:color w:val="1D2228"/>
          <w:sz w:val="24"/>
          <w:szCs w:val="24"/>
        </w:rPr>
        <w:t xml:space="preserve">Through its new initiative, </w:t>
      </w:r>
      <w:r>
        <w:rPr>
          <w:rFonts w:ascii="Arial" w:eastAsia="Arial" w:hAnsi="Arial" w:cs="Arial"/>
          <w:b/>
          <w:color w:val="1D2228"/>
          <w:sz w:val="24"/>
          <w:szCs w:val="24"/>
        </w:rPr>
        <w:t xml:space="preserve">Stand Up. </w:t>
      </w:r>
      <w:proofErr w:type="gramStart"/>
      <w:r>
        <w:rPr>
          <w:rFonts w:ascii="Arial" w:eastAsia="Arial" w:hAnsi="Arial" w:cs="Arial"/>
          <w:b/>
          <w:color w:val="1D2228"/>
          <w:sz w:val="24"/>
          <w:szCs w:val="24"/>
        </w:rPr>
        <w:t>Period</w:t>
      </w:r>
      <w:r>
        <w:rPr>
          <w:rFonts w:ascii="Arial" w:eastAsia="Arial" w:hAnsi="Arial" w:cs="Arial"/>
          <w:color w:val="1D2228"/>
          <w:sz w:val="24"/>
          <w:szCs w:val="24"/>
        </w:rPr>
        <w:t>.,</w:t>
      </w:r>
      <w:proofErr w:type="gramEnd"/>
      <w:r>
        <w:rPr>
          <w:rFonts w:ascii="Arial" w:eastAsia="Arial" w:hAnsi="Arial" w:cs="Arial"/>
          <w:color w:val="1D2228"/>
          <w:sz w:val="24"/>
          <w:szCs w:val="24"/>
        </w:rPr>
        <w:t xml:space="preserve"> the JLW is raising awareness of period equity in our comm</w:t>
      </w:r>
      <w:r>
        <w:rPr>
          <w:rFonts w:ascii="Arial" w:eastAsia="Arial" w:hAnsi="Arial" w:cs="Arial"/>
          <w:color w:val="1D2228"/>
          <w:sz w:val="24"/>
          <w:szCs w:val="24"/>
        </w:rPr>
        <w:t>unity, and working towards ensuring affordable access to period supplies. The JLW is committed to addressing the vital need through direct service and advocacy, and by building a coalition of individuals and organizations that can work collaboratively to e</w:t>
      </w:r>
      <w:r>
        <w:rPr>
          <w:rFonts w:ascii="Arial" w:eastAsia="Arial" w:hAnsi="Arial" w:cs="Arial"/>
          <w:color w:val="1D2228"/>
          <w:sz w:val="24"/>
          <w:szCs w:val="24"/>
        </w:rPr>
        <w:t xml:space="preserve">liminate period poverty in our state. </w:t>
      </w:r>
    </w:p>
    <w:p w:rsidR="005334C9" w:rsidRDefault="001556A4">
      <w:pPr>
        <w:shd w:val="clear" w:color="auto" w:fill="FFFFFF"/>
        <w:spacing w:after="0" w:line="240" w:lineRule="auto"/>
        <w:jc w:val="both"/>
        <w:rPr>
          <w:rFonts w:ascii="Arial" w:eastAsia="Arial" w:hAnsi="Arial" w:cs="Arial"/>
          <w:color w:val="1D2228"/>
          <w:sz w:val="24"/>
          <w:szCs w:val="24"/>
        </w:rPr>
      </w:pPr>
      <w:r>
        <w:rPr>
          <w:rFonts w:ascii="Arial" w:eastAsia="Arial" w:hAnsi="Arial" w:cs="Arial"/>
          <w:color w:val="1D2228"/>
          <w:sz w:val="24"/>
          <w:szCs w:val="24"/>
        </w:rPr>
        <w:t xml:space="preserve"> </w:t>
      </w:r>
    </w:p>
    <w:p w:rsidR="005334C9" w:rsidRDefault="001556A4">
      <w:pPr>
        <w:shd w:val="clear" w:color="auto" w:fill="FFFFFF"/>
        <w:spacing w:after="0" w:line="240" w:lineRule="auto"/>
        <w:jc w:val="both"/>
        <w:rPr>
          <w:rFonts w:ascii="Arial" w:eastAsia="Arial" w:hAnsi="Arial" w:cs="Arial"/>
          <w:color w:val="1D2228"/>
          <w:sz w:val="24"/>
          <w:szCs w:val="24"/>
        </w:rPr>
      </w:pPr>
      <w:r>
        <w:rPr>
          <w:rFonts w:ascii="Arial" w:eastAsia="Arial" w:hAnsi="Arial" w:cs="Arial"/>
          <w:color w:val="1D2228"/>
          <w:sz w:val="24"/>
          <w:szCs w:val="24"/>
        </w:rPr>
        <w:t xml:space="preserve">The community forum is set for </w:t>
      </w:r>
      <w:r>
        <w:rPr>
          <w:rFonts w:ascii="Arial" w:eastAsia="Arial" w:hAnsi="Arial" w:cs="Arial"/>
          <w:b/>
          <w:color w:val="1D2228"/>
          <w:sz w:val="24"/>
          <w:szCs w:val="24"/>
        </w:rPr>
        <w:t>Tuesday, October 15, 2019</w:t>
      </w:r>
      <w:r>
        <w:rPr>
          <w:rFonts w:ascii="Arial" w:eastAsia="Arial" w:hAnsi="Arial" w:cs="Arial"/>
          <w:color w:val="1D2228"/>
          <w:sz w:val="24"/>
          <w:szCs w:val="24"/>
        </w:rPr>
        <w:t xml:space="preserve"> from 6:30 P.M.-8:30 P.M. at the Delaware Art Museum, 2301 </w:t>
      </w:r>
      <w:proofErr w:type="spellStart"/>
      <w:r>
        <w:rPr>
          <w:rFonts w:ascii="Arial" w:eastAsia="Arial" w:hAnsi="Arial" w:cs="Arial"/>
          <w:color w:val="1D2228"/>
          <w:sz w:val="24"/>
          <w:szCs w:val="24"/>
        </w:rPr>
        <w:t>Kentmere</w:t>
      </w:r>
      <w:proofErr w:type="spellEnd"/>
      <w:r>
        <w:rPr>
          <w:rFonts w:ascii="Arial" w:eastAsia="Arial" w:hAnsi="Arial" w:cs="Arial"/>
          <w:color w:val="1D2228"/>
          <w:sz w:val="24"/>
          <w:szCs w:val="24"/>
        </w:rPr>
        <w:t xml:space="preserve"> Parkway, Wilmington, DE 19806.  </w:t>
      </w:r>
      <w:r>
        <w:rPr>
          <w:rFonts w:ascii="Arial" w:eastAsia="Arial" w:hAnsi="Arial" w:cs="Arial"/>
          <w:b/>
          <w:color w:val="1D2228"/>
          <w:sz w:val="24"/>
          <w:szCs w:val="24"/>
        </w:rPr>
        <w:t>Admission is free</w:t>
      </w:r>
      <w:r>
        <w:rPr>
          <w:rFonts w:ascii="Arial" w:eastAsia="Arial" w:hAnsi="Arial" w:cs="Arial"/>
          <w:color w:val="1D2228"/>
          <w:sz w:val="24"/>
          <w:szCs w:val="24"/>
        </w:rPr>
        <w:t xml:space="preserve">, but we ask that you consider bringing a </w:t>
      </w:r>
      <w:r>
        <w:rPr>
          <w:rFonts w:ascii="Arial" w:eastAsia="Arial" w:hAnsi="Arial" w:cs="Arial"/>
          <w:color w:val="1D2228"/>
          <w:sz w:val="24"/>
          <w:szCs w:val="24"/>
        </w:rPr>
        <w:t xml:space="preserve">donation of tampons or pads.  Reserve your free ticket at </w:t>
      </w:r>
      <w:hyperlink r:id="rId9">
        <w:r>
          <w:rPr>
            <w:rFonts w:ascii="Arial" w:eastAsia="Arial" w:hAnsi="Arial" w:cs="Arial"/>
            <w:color w:val="1155CC"/>
            <w:sz w:val="24"/>
            <w:szCs w:val="24"/>
            <w:u w:val="single"/>
          </w:rPr>
          <w:t>jlwilmington.eventbrite.com</w:t>
        </w:r>
      </w:hyperlink>
      <w:r>
        <w:rPr>
          <w:rFonts w:ascii="Arial" w:eastAsia="Arial" w:hAnsi="Arial" w:cs="Arial"/>
          <w:color w:val="1D2228"/>
          <w:sz w:val="24"/>
          <w:szCs w:val="24"/>
        </w:rPr>
        <w:t>.</w:t>
      </w:r>
    </w:p>
    <w:p w:rsidR="005334C9" w:rsidRDefault="001556A4">
      <w:pPr>
        <w:shd w:val="clear" w:color="auto" w:fill="FFFFFF"/>
        <w:spacing w:after="0" w:line="240" w:lineRule="auto"/>
        <w:jc w:val="both"/>
        <w:rPr>
          <w:rFonts w:ascii="Arial" w:eastAsia="Arial" w:hAnsi="Arial" w:cs="Arial"/>
          <w:color w:val="1D2228"/>
          <w:sz w:val="24"/>
          <w:szCs w:val="24"/>
        </w:rPr>
      </w:pPr>
      <w:r>
        <w:rPr>
          <w:rFonts w:ascii="Arial" w:eastAsia="Arial" w:hAnsi="Arial" w:cs="Arial"/>
          <w:color w:val="1D2228"/>
          <w:sz w:val="24"/>
          <w:szCs w:val="24"/>
        </w:rPr>
        <w:t xml:space="preserve"> </w:t>
      </w:r>
    </w:p>
    <w:p w:rsidR="005334C9" w:rsidRDefault="001556A4">
      <w:pPr>
        <w:shd w:val="clear" w:color="auto" w:fill="FFFFFF"/>
        <w:spacing w:after="0" w:line="240" w:lineRule="auto"/>
        <w:jc w:val="both"/>
        <w:rPr>
          <w:rFonts w:ascii="Arial" w:eastAsia="Arial" w:hAnsi="Arial" w:cs="Arial"/>
          <w:color w:val="1D2228"/>
          <w:sz w:val="24"/>
          <w:szCs w:val="24"/>
        </w:rPr>
      </w:pPr>
      <w:r>
        <w:rPr>
          <w:rFonts w:ascii="Arial" w:eastAsia="Arial" w:hAnsi="Arial" w:cs="Arial"/>
          <w:color w:val="1D2228"/>
          <w:sz w:val="24"/>
          <w:szCs w:val="24"/>
        </w:rPr>
        <w:t>Organizations interested in partnering with the JLW on this important initiative may contact Megan Cavanaugh, Community Impact Committee Chair, at meganlcav@gmail.com.</w:t>
      </w:r>
    </w:p>
    <w:p w:rsidR="005334C9" w:rsidRDefault="001556A4">
      <w:pPr>
        <w:shd w:val="clear" w:color="auto" w:fill="FFFFFF"/>
        <w:spacing w:before="280" w:after="100" w:line="240" w:lineRule="auto"/>
        <w:jc w:val="center"/>
        <w:rPr>
          <w:rFonts w:ascii="Helvetica Neue" w:eastAsia="Helvetica Neue" w:hAnsi="Helvetica Neue" w:cs="Helvetica Neue"/>
          <w:b/>
          <w:color w:val="1D2228"/>
          <w:sz w:val="24"/>
          <w:szCs w:val="24"/>
        </w:rPr>
      </w:pPr>
      <w:r>
        <w:rPr>
          <w:rFonts w:ascii="Helvetica Neue" w:eastAsia="Helvetica Neue" w:hAnsi="Helvetica Neue" w:cs="Helvetica Neue"/>
          <w:b/>
          <w:color w:val="1D2228"/>
          <w:sz w:val="24"/>
          <w:szCs w:val="24"/>
        </w:rPr>
        <w:t>###</w:t>
      </w:r>
    </w:p>
    <w:p w:rsidR="005334C9" w:rsidRDefault="001556A4">
      <w:pPr>
        <w:shd w:val="clear" w:color="auto" w:fill="FFFFFF"/>
        <w:spacing w:before="280" w:after="100" w:line="240" w:lineRule="auto"/>
        <w:jc w:val="center"/>
        <w:rPr>
          <w:rFonts w:ascii="Arial" w:eastAsia="Arial" w:hAnsi="Arial" w:cs="Arial"/>
          <w:color w:val="1D2228"/>
          <w:sz w:val="20"/>
          <w:szCs w:val="20"/>
        </w:rPr>
      </w:pPr>
      <w:r>
        <w:rPr>
          <w:rFonts w:ascii="Arial" w:eastAsia="Arial" w:hAnsi="Arial" w:cs="Arial"/>
          <w:color w:val="1D2228"/>
          <w:sz w:val="20"/>
          <w:szCs w:val="20"/>
        </w:rPr>
        <w:t xml:space="preserve">The Junior League of Wilmington, Inc. is an organization of women committed to promoting voluntarism, developing the potential of women and improving communities through the effective action and leadership of trained volunteers. Its purpose is exclusively </w:t>
      </w:r>
      <w:r>
        <w:rPr>
          <w:rFonts w:ascii="Arial" w:eastAsia="Arial" w:hAnsi="Arial" w:cs="Arial"/>
          <w:color w:val="1D2228"/>
          <w:sz w:val="20"/>
          <w:szCs w:val="20"/>
        </w:rPr>
        <w:t>educational and charitable.</w:t>
      </w:r>
    </w:p>
    <w:p w:rsidR="005334C9" w:rsidRDefault="001556A4">
      <w:pPr>
        <w:shd w:val="clear" w:color="auto" w:fill="FFFFFF"/>
        <w:spacing w:before="280" w:after="100" w:line="240" w:lineRule="auto"/>
        <w:jc w:val="center"/>
        <w:rPr>
          <w:rFonts w:ascii="Helvetica Neue" w:eastAsia="Helvetica Neue" w:hAnsi="Helvetica Neue" w:cs="Helvetica Neue"/>
          <w:color w:val="1D2228"/>
          <w:sz w:val="20"/>
          <w:szCs w:val="20"/>
        </w:rPr>
      </w:pPr>
      <w:r>
        <w:rPr>
          <w:rFonts w:ascii="Arial" w:eastAsia="Arial" w:hAnsi="Arial" w:cs="Arial"/>
          <w:color w:val="1D2228"/>
          <w:sz w:val="20"/>
          <w:szCs w:val="20"/>
        </w:rPr>
        <w:t>The JLW League welcomes all women who value its mission, and it is committed to inclusive environments of diverse individuals, organizations and communities.</w:t>
      </w:r>
    </w:p>
    <w:sectPr w:rsidR="005334C9">
      <w:headerReference w:type="default" r:id="rId10"/>
      <w:pgSz w:w="12240" w:h="15840"/>
      <w:pgMar w:top="1440" w:right="1152" w:bottom="72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6A4" w:rsidRDefault="001556A4">
      <w:pPr>
        <w:spacing w:after="0" w:line="240" w:lineRule="auto"/>
      </w:pPr>
      <w:r>
        <w:separator/>
      </w:r>
    </w:p>
  </w:endnote>
  <w:endnote w:type="continuationSeparator" w:id="0">
    <w:p w:rsidR="001556A4" w:rsidRDefault="0015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6A4" w:rsidRDefault="001556A4">
      <w:pPr>
        <w:spacing w:after="0" w:line="240" w:lineRule="auto"/>
      </w:pPr>
      <w:r>
        <w:separator/>
      </w:r>
    </w:p>
  </w:footnote>
  <w:footnote w:type="continuationSeparator" w:id="0">
    <w:p w:rsidR="001556A4" w:rsidRDefault="00155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C9" w:rsidRDefault="001556A4">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3947160" cy="57604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947160" cy="57604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C9"/>
    <w:rsid w:val="000158C1"/>
    <w:rsid w:val="001556A4"/>
    <w:rsid w:val="0053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60F08-8C2B-4697-86A6-0CF55415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eriodequity.org/" TargetMode="External"/><Relationship Id="rId3" Type="http://schemas.openxmlformats.org/officeDocument/2006/relationships/webSettings" Target="webSettings.xml"/><Relationship Id="rId7" Type="http://schemas.openxmlformats.org/officeDocument/2006/relationships/hyperlink" Target="https://www.brennancenter.org/periods-gone-publi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ennancenter.org/periods-gone-publi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jlwilmington.eventbr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JLWilmington</dc:creator>
  <cp:lastModifiedBy>JLWilmington</cp:lastModifiedBy>
  <cp:revision>2</cp:revision>
  <dcterms:created xsi:type="dcterms:W3CDTF">2019-10-10T16:41:00Z</dcterms:created>
  <dcterms:modified xsi:type="dcterms:W3CDTF">2019-10-10T16:41:00Z</dcterms:modified>
</cp:coreProperties>
</file>