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27D5A" w14:textId="77777777" w:rsidR="00812565" w:rsidRPr="00812565" w:rsidRDefault="00812565" w:rsidP="00812565">
      <w:pPr>
        <w:shd w:val="clear" w:color="auto" w:fill="FFFFFF"/>
        <w:spacing w:after="100" w:line="240" w:lineRule="auto"/>
        <w:jc w:val="center"/>
        <w:rPr>
          <w:rFonts w:ascii="Helvetica" w:eastAsia="Times New Roman" w:hAnsi="Helvetica" w:cs="Helvetica"/>
          <w:color w:val="1D2228"/>
          <w:sz w:val="24"/>
          <w:szCs w:val="24"/>
        </w:rPr>
      </w:pPr>
    </w:p>
    <w:p w14:paraId="084FD2DF" w14:textId="77777777" w:rsidR="00812565" w:rsidRPr="00812565" w:rsidRDefault="00812565" w:rsidP="00812565">
      <w:pPr>
        <w:shd w:val="clear" w:color="auto" w:fill="FFFFFF"/>
        <w:spacing w:after="0" w:line="240" w:lineRule="auto"/>
        <w:jc w:val="right"/>
        <w:rPr>
          <w:rFonts w:ascii="Helvetica" w:eastAsia="Times New Roman" w:hAnsi="Helvetica" w:cs="Helvetica"/>
          <w:color w:val="1D2228"/>
          <w:sz w:val="24"/>
          <w:szCs w:val="24"/>
        </w:rPr>
      </w:pPr>
    </w:p>
    <w:p w14:paraId="79595B12" w14:textId="77777777" w:rsidR="00812565" w:rsidRPr="00812565" w:rsidRDefault="00812565" w:rsidP="00812565">
      <w:pPr>
        <w:shd w:val="clear" w:color="auto" w:fill="FFFFFF"/>
        <w:spacing w:after="0" w:line="240" w:lineRule="auto"/>
        <w:jc w:val="right"/>
        <w:rPr>
          <w:rFonts w:ascii="Helvetica" w:eastAsia="Times New Roman" w:hAnsi="Helvetica" w:cs="Helvetica"/>
          <w:color w:val="1D2228"/>
          <w:sz w:val="24"/>
          <w:szCs w:val="24"/>
        </w:rPr>
      </w:pPr>
      <w:r w:rsidRPr="00812565">
        <w:rPr>
          <w:rFonts w:ascii="Arial" w:eastAsia="Times New Roman" w:hAnsi="Arial" w:cs="Arial"/>
          <w:b/>
          <w:bCs/>
          <w:i/>
          <w:iCs/>
          <w:color w:val="1D2228"/>
          <w:sz w:val="24"/>
          <w:szCs w:val="24"/>
          <w:u w:val="single"/>
        </w:rPr>
        <w:t>FOR IMMEDIATE RELEASE</w:t>
      </w:r>
    </w:p>
    <w:p w14:paraId="7407CC3A" w14:textId="77777777" w:rsidR="00812565" w:rsidRPr="00812565" w:rsidRDefault="00812565" w:rsidP="00812565">
      <w:pPr>
        <w:shd w:val="clear" w:color="auto" w:fill="FFFFFF"/>
        <w:spacing w:after="0" w:line="240" w:lineRule="auto"/>
        <w:ind w:firstLine="720"/>
        <w:jc w:val="right"/>
        <w:rPr>
          <w:rFonts w:ascii="Helvetica" w:eastAsia="Times New Roman" w:hAnsi="Helvetica" w:cs="Helvetica"/>
          <w:i/>
          <w:iCs/>
          <w:color w:val="1D2228"/>
          <w:sz w:val="24"/>
          <w:szCs w:val="24"/>
        </w:rPr>
      </w:pPr>
      <w:r w:rsidRPr="00812565">
        <w:rPr>
          <w:rFonts w:ascii="Arial" w:eastAsia="Times New Roman" w:hAnsi="Arial" w:cs="Arial"/>
          <w:i/>
          <w:iCs/>
          <w:color w:val="1D2228"/>
          <w:sz w:val="24"/>
          <w:szCs w:val="24"/>
        </w:rPr>
        <w:t>Contact: Ciara Seal, Vice President Communication &amp; Administration</w:t>
      </w:r>
    </w:p>
    <w:p w14:paraId="6A32D5AA" w14:textId="77777777" w:rsidR="00812565" w:rsidRPr="00812565" w:rsidRDefault="00812565" w:rsidP="00812565">
      <w:pPr>
        <w:shd w:val="clear" w:color="auto" w:fill="FFFFFF"/>
        <w:spacing w:after="0" w:line="240" w:lineRule="auto"/>
        <w:ind w:firstLine="720"/>
        <w:jc w:val="right"/>
        <w:rPr>
          <w:rFonts w:ascii="Helvetica" w:eastAsia="Times New Roman" w:hAnsi="Helvetica" w:cs="Helvetica"/>
          <w:i/>
          <w:iCs/>
          <w:color w:val="1D2228"/>
          <w:sz w:val="24"/>
          <w:szCs w:val="24"/>
        </w:rPr>
      </w:pPr>
      <w:r w:rsidRPr="00812565">
        <w:rPr>
          <w:rFonts w:ascii="Arial" w:eastAsia="Times New Roman" w:hAnsi="Arial" w:cs="Arial"/>
          <w:i/>
          <w:iCs/>
          <w:color w:val="1D2228"/>
          <w:sz w:val="24"/>
          <w:szCs w:val="24"/>
        </w:rPr>
        <w:t>(215) 300-5524</w:t>
      </w:r>
    </w:p>
    <w:p w14:paraId="3B3BB9B1" w14:textId="77777777" w:rsidR="00812565" w:rsidRDefault="00812565" w:rsidP="00812565">
      <w:pPr>
        <w:shd w:val="clear" w:color="auto" w:fill="FFFFFF"/>
        <w:spacing w:after="0" w:line="240" w:lineRule="auto"/>
        <w:ind w:firstLine="720"/>
        <w:jc w:val="right"/>
        <w:rPr>
          <w:rFonts w:ascii="Arial" w:eastAsia="Times New Roman" w:hAnsi="Arial" w:cs="Arial"/>
          <w:i/>
          <w:iCs/>
          <w:color w:val="196AD4"/>
          <w:sz w:val="24"/>
          <w:szCs w:val="24"/>
          <w:u w:val="single"/>
        </w:rPr>
      </w:pPr>
      <w:r w:rsidRPr="00812565">
        <w:rPr>
          <w:rFonts w:ascii="Arial" w:eastAsia="Times New Roman" w:hAnsi="Arial" w:cs="Arial"/>
          <w:i/>
          <w:iCs/>
          <w:color w:val="1D2228"/>
          <w:sz w:val="24"/>
          <w:szCs w:val="24"/>
        </w:rPr>
        <w:t>   </w:t>
      </w:r>
      <w:hyperlink r:id="rId6" w:tgtFrame="_blank" w:history="1">
        <w:r w:rsidRPr="00812565">
          <w:rPr>
            <w:rFonts w:ascii="Arial" w:eastAsia="Times New Roman" w:hAnsi="Arial" w:cs="Arial"/>
            <w:i/>
            <w:iCs/>
            <w:color w:val="196AD4"/>
            <w:sz w:val="24"/>
            <w:szCs w:val="24"/>
            <w:u w:val="single"/>
          </w:rPr>
          <w:t>ciarasuz@gmail.com</w:t>
        </w:r>
      </w:hyperlink>
    </w:p>
    <w:p w14:paraId="7D4F9A75" w14:textId="77777777" w:rsidR="00ED182B" w:rsidRPr="00812565" w:rsidRDefault="00ED182B" w:rsidP="00812565">
      <w:pPr>
        <w:shd w:val="clear" w:color="auto" w:fill="FFFFFF"/>
        <w:spacing w:after="0" w:line="240" w:lineRule="auto"/>
        <w:ind w:firstLine="720"/>
        <w:jc w:val="right"/>
        <w:rPr>
          <w:rFonts w:ascii="Helvetica" w:eastAsia="Times New Roman" w:hAnsi="Helvetica" w:cs="Helvetica"/>
          <w:i/>
          <w:iCs/>
          <w:color w:val="1D2228"/>
          <w:sz w:val="24"/>
          <w:szCs w:val="24"/>
        </w:rPr>
      </w:pPr>
    </w:p>
    <w:p w14:paraId="71E56E91" w14:textId="77777777" w:rsidR="00812565" w:rsidRPr="00812565" w:rsidRDefault="00812565" w:rsidP="00812565">
      <w:pPr>
        <w:shd w:val="clear" w:color="auto" w:fill="FFFFFF"/>
        <w:spacing w:after="0" w:line="240" w:lineRule="auto"/>
        <w:jc w:val="center"/>
        <w:rPr>
          <w:rFonts w:ascii="Helvetica" w:eastAsia="Times New Roman" w:hAnsi="Helvetica" w:cs="Helvetica"/>
          <w:color w:val="1D2228"/>
          <w:sz w:val="24"/>
          <w:szCs w:val="24"/>
        </w:rPr>
      </w:pPr>
    </w:p>
    <w:p w14:paraId="59F6BFC8" w14:textId="298511D7" w:rsidR="00A93F8E" w:rsidRDefault="00C8205E" w:rsidP="009600D8">
      <w:pPr>
        <w:shd w:val="clear" w:color="auto" w:fill="FFFFFF"/>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PERIODS DON’T STOP FOR PANDEMICS</w:t>
      </w:r>
    </w:p>
    <w:p w14:paraId="789066E4" w14:textId="77777777" w:rsidR="009600D8" w:rsidRDefault="009600D8" w:rsidP="009600D8">
      <w:pPr>
        <w:shd w:val="clear" w:color="auto" w:fill="FFFFFF"/>
        <w:spacing w:after="0" w:line="240" w:lineRule="auto"/>
        <w:jc w:val="center"/>
        <w:rPr>
          <w:rFonts w:ascii="Arial" w:eastAsia="Times New Roman" w:hAnsi="Arial" w:cs="Arial"/>
          <w:i/>
          <w:iCs/>
          <w:color w:val="1D2228"/>
          <w:sz w:val="24"/>
          <w:szCs w:val="24"/>
        </w:rPr>
      </w:pPr>
    </w:p>
    <w:p w14:paraId="7C859AFB" w14:textId="77777777" w:rsidR="00520C5E" w:rsidRDefault="00520C5E" w:rsidP="00A96678">
      <w:pPr>
        <w:shd w:val="clear" w:color="auto" w:fill="FFFFFF"/>
        <w:spacing w:after="0" w:line="240" w:lineRule="auto"/>
        <w:rPr>
          <w:rFonts w:ascii="Arial" w:eastAsia="Times New Roman" w:hAnsi="Arial" w:cs="Arial"/>
          <w:i/>
          <w:iCs/>
          <w:color w:val="1D2228"/>
          <w:sz w:val="24"/>
          <w:szCs w:val="24"/>
        </w:rPr>
      </w:pPr>
    </w:p>
    <w:p w14:paraId="26DD952D" w14:textId="1D318B64" w:rsidR="00A96678" w:rsidRDefault="00812565" w:rsidP="00A96678">
      <w:pPr>
        <w:shd w:val="clear" w:color="auto" w:fill="FFFFFF"/>
        <w:spacing w:after="0" w:line="240" w:lineRule="auto"/>
        <w:rPr>
          <w:rFonts w:ascii="Arial" w:eastAsia="Times New Roman" w:hAnsi="Arial" w:cs="Arial"/>
          <w:color w:val="1D2228"/>
          <w:sz w:val="24"/>
          <w:szCs w:val="24"/>
        </w:rPr>
      </w:pPr>
      <w:r w:rsidRPr="00812565">
        <w:rPr>
          <w:rFonts w:ascii="Arial" w:eastAsia="Times New Roman" w:hAnsi="Arial" w:cs="Arial"/>
          <w:i/>
          <w:iCs/>
          <w:color w:val="1D2228"/>
          <w:sz w:val="24"/>
          <w:szCs w:val="24"/>
        </w:rPr>
        <w:t xml:space="preserve">WILMINGTON, </w:t>
      </w:r>
      <w:r w:rsidR="00E34BF2">
        <w:rPr>
          <w:rFonts w:ascii="Arial" w:eastAsia="Times New Roman" w:hAnsi="Arial" w:cs="Arial"/>
          <w:i/>
          <w:iCs/>
          <w:color w:val="1D2228"/>
          <w:sz w:val="24"/>
          <w:szCs w:val="24"/>
        </w:rPr>
        <w:t>Del</w:t>
      </w:r>
      <w:r w:rsidRPr="00812565">
        <w:rPr>
          <w:rFonts w:ascii="Arial" w:eastAsia="Times New Roman" w:hAnsi="Arial" w:cs="Arial"/>
          <w:i/>
          <w:iCs/>
          <w:color w:val="1D2228"/>
          <w:sz w:val="24"/>
          <w:szCs w:val="24"/>
        </w:rPr>
        <w:t>,</w:t>
      </w:r>
      <w:r w:rsidR="005C5354">
        <w:rPr>
          <w:rFonts w:ascii="Arial" w:eastAsia="Times New Roman" w:hAnsi="Arial" w:cs="Arial"/>
          <w:i/>
          <w:iCs/>
          <w:color w:val="1D2228"/>
          <w:sz w:val="24"/>
          <w:szCs w:val="24"/>
        </w:rPr>
        <w:t xml:space="preserve"> </w:t>
      </w:r>
      <w:r w:rsidR="002E3E79">
        <w:rPr>
          <w:rFonts w:ascii="Arial" w:eastAsia="Times New Roman" w:hAnsi="Arial" w:cs="Arial"/>
          <w:iCs/>
          <w:color w:val="1D2228"/>
          <w:sz w:val="24"/>
          <w:szCs w:val="24"/>
        </w:rPr>
        <w:t xml:space="preserve">April </w:t>
      </w:r>
      <w:r w:rsidR="00747FAE">
        <w:rPr>
          <w:rFonts w:ascii="Arial" w:eastAsia="Times New Roman" w:hAnsi="Arial" w:cs="Arial"/>
          <w:iCs/>
          <w:color w:val="1D2228"/>
          <w:sz w:val="24"/>
          <w:szCs w:val="24"/>
        </w:rPr>
        <w:t>13</w:t>
      </w:r>
      <w:r w:rsidR="002E3E79">
        <w:rPr>
          <w:rFonts w:ascii="Arial" w:eastAsia="Times New Roman" w:hAnsi="Arial" w:cs="Arial"/>
          <w:iCs/>
          <w:color w:val="1D2228"/>
          <w:sz w:val="24"/>
          <w:szCs w:val="24"/>
        </w:rPr>
        <w:t>, 2020</w:t>
      </w:r>
      <w:r w:rsidRPr="00812565">
        <w:rPr>
          <w:rFonts w:ascii="Arial" w:eastAsia="Times New Roman" w:hAnsi="Arial" w:cs="Arial"/>
          <w:color w:val="1D2228"/>
          <w:sz w:val="24"/>
          <w:szCs w:val="24"/>
        </w:rPr>
        <w:t xml:space="preserve"> </w:t>
      </w:r>
      <w:r w:rsidR="00A95D92" w:rsidRPr="00812565">
        <w:rPr>
          <w:rFonts w:ascii="Arial" w:eastAsia="Times New Roman" w:hAnsi="Arial" w:cs="Arial"/>
          <w:color w:val="1D2228"/>
          <w:sz w:val="24"/>
          <w:szCs w:val="24"/>
        </w:rPr>
        <w:t xml:space="preserve">– </w:t>
      </w:r>
      <w:r w:rsidR="00C8205E">
        <w:rPr>
          <w:rFonts w:ascii="Arial" w:eastAsia="Times New Roman" w:hAnsi="Arial" w:cs="Arial"/>
          <w:color w:val="1D2228"/>
          <w:sz w:val="24"/>
          <w:szCs w:val="24"/>
        </w:rPr>
        <w:t xml:space="preserve">The Junior League of Wilmington celebrates the CARES Act as a step toward period equity. </w:t>
      </w:r>
      <w:r w:rsidR="00A95D92">
        <w:rPr>
          <w:rFonts w:ascii="Arial" w:eastAsia="Times New Roman" w:hAnsi="Arial" w:cs="Arial"/>
          <w:color w:val="1D2228"/>
          <w:sz w:val="24"/>
          <w:szCs w:val="24"/>
        </w:rPr>
        <w:t>The</w:t>
      </w:r>
      <w:r w:rsidR="009600D8">
        <w:rPr>
          <w:rFonts w:ascii="Arial" w:eastAsia="Times New Roman" w:hAnsi="Arial" w:cs="Arial"/>
          <w:color w:val="1D2228"/>
          <w:sz w:val="24"/>
          <w:szCs w:val="24"/>
        </w:rPr>
        <w:t xml:space="preserve"> $2 trillion stimulus package </w:t>
      </w:r>
      <w:r w:rsidR="00E01917">
        <w:rPr>
          <w:rFonts w:ascii="Arial" w:eastAsia="Times New Roman" w:hAnsi="Arial" w:cs="Arial"/>
          <w:color w:val="1D2228"/>
          <w:sz w:val="24"/>
          <w:szCs w:val="24"/>
        </w:rPr>
        <w:t xml:space="preserve">now </w:t>
      </w:r>
      <w:r w:rsidR="000E57D2">
        <w:rPr>
          <w:rFonts w:ascii="Arial" w:eastAsia="Times New Roman" w:hAnsi="Arial" w:cs="Arial"/>
          <w:color w:val="1D2228"/>
          <w:sz w:val="24"/>
          <w:szCs w:val="24"/>
        </w:rPr>
        <w:t>makes</w:t>
      </w:r>
      <w:r w:rsidR="009600D8">
        <w:rPr>
          <w:rFonts w:ascii="Arial" w:eastAsia="Times New Roman" w:hAnsi="Arial" w:cs="Arial"/>
          <w:color w:val="1D2228"/>
          <w:sz w:val="24"/>
          <w:szCs w:val="24"/>
        </w:rPr>
        <w:t xml:space="preserve"> period </w:t>
      </w:r>
      <w:r w:rsidR="000E57D2">
        <w:rPr>
          <w:rFonts w:ascii="Arial" w:eastAsia="Times New Roman" w:hAnsi="Arial" w:cs="Arial"/>
          <w:color w:val="1D2228"/>
          <w:sz w:val="24"/>
          <w:szCs w:val="24"/>
        </w:rPr>
        <w:t>products</w:t>
      </w:r>
      <w:r w:rsidR="009600D8">
        <w:rPr>
          <w:rFonts w:ascii="Arial" w:eastAsia="Times New Roman" w:hAnsi="Arial" w:cs="Arial"/>
          <w:color w:val="1D2228"/>
          <w:sz w:val="24"/>
          <w:szCs w:val="24"/>
        </w:rPr>
        <w:t xml:space="preserve"> eligible for reimbursement through </w:t>
      </w:r>
      <w:r w:rsidR="00E43C7E">
        <w:rPr>
          <w:rFonts w:ascii="Arial" w:eastAsia="Times New Roman" w:hAnsi="Arial" w:cs="Arial"/>
          <w:color w:val="1D2228"/>
          <w:sz w:val="24"/>
          <w:szCs w:val="24"/>
        </w:rPr>
        <w:t xml:space="preserve">federal </w:t>
      </w:r>
      <w:r w:rsidR="002C5966">
        <w:rPr>
          <w:rFonts w:ascii="Arial" w:eastAsia="Times New Roman" w:hAnsi="Arial" w:cs="Arial"/>
          <w:color w:val="1D2228"/>
          <w:sz w:val="24"/>
          <w:szCs w:val="24"/>
        </w:rPr>
        <w:t>health savings and medical spending accounts</w:t>
      </w:r>
      <w:r w:rsidR="009600D8">
        <w:rPr>
          <w:rFonts w:ascii="Arial" w:eastAsia="Times New Roman" w:hAnsi="Arial" w:cs="Arial"/>
          <w:color w:val="1D2228"/>
          <w:sz w:val="24"/>
          <w:szCs w:val="24"/>
        </w:rPr>
        <w:t xml:space="preserve">.  </w:t>
      </w:r>
      <w:r w:rsidR="000E57D2">
        <w:rPr>
          <w:rFonts w:ascii="Arial" w:eastAsia="Times New Roman" w:hAnsi="Arial" w:cs="Arial"/>
          <w:color w:val="1D2228"/>
          <w:sz w:val="24"/>
          <w:szCs w:val="24"/>
        </w:rPr>
        <w:t xml:space="preserve">By </w:t>
      </w:r>
      <w:r w:rsidR="00C64AE4">
        <w:rPr>
          <w:rFonts w:ascii="Arial" w:eastAsia="Times New Roman" w:hAnsi="Arial" w:cs="Arial"/>
          <w:color w:val="1D2228"/>
          <w:sz w:val="24"/>
          <w:szCs w:val="24"/>
        </w:rPr>
        <w:t>classifying period supplies a ‘paid for medical car</w:t>
      </w:r>
      <w:r w:rsidR="004B78A6">
        <w:rPr>
          <w:rFonts w:ascii="Arial" w:eastAsia="Times New Roman" w:hAnsi="Arial" w:cs="Arial"/>
          <w:color w:val="1D2228"/>
          <w:sz w:val="24"/>
          <w:szCs w:val="24"/>
        </w:rPr>
        <w:t>e</w:t>
      </w:r>
      <w:r w:rsidR="00C64AE4">
        <w:rPr>
          <w:rFonts w:ascii="Arial" w:eastAsia="Times New Roman" w:hAnsi="Arial" w:cs="Arial"/>
          <w:color w:val="1D2228"/>
          <w:sz w:val="24"/>
          <w:szCs w:val="24"/>
        </w:rPr>
        <w:t xml:space="preserve">’ rather than taxable ‘luxury’, </w:t>
      </w:r>
      <w:r w:rsidR="000E57D2">
        <w:rPr>
          <w:rFonts w:ascii="Arial" w:eastAsia="Times New Roman" w:hAnsi="Arial" w:cs="Arial"/>
          <w:color w:val="1D2228"/>
          <w:sz w:val="24"/>
          <w:szCs w:val="24"/>
        </w:rPr>
        <w:t xml:space="preserve">lawmakers have </w:t>
      </w:r>
      <w:r w:rsidR="00C64AE4">
        <w:rPr>
          <w:rFonts w:ascii="Arial" w:eastAsia="Times New Roman" w:hAnsi="Arial" w:cs="Arial"/>
          <w:color w:val="1D2228"/>
          <w:sz w:val="24"/>
          <w:szCs w:val="24"/>
        </w:rPr>
        <w:t>taken an important step toward</w:t>
      </w:r>
      <w:r w:rsidR="00690BE8">
        <w:rPr>
          <w:rFonts w:ascii="Arial" w:eastAsia="Times New Roman" w:hAnsi="Arial" w:cs="Arial"/>
          <w:color w:val="1D2228"/>
          <w:sz w:val="24"/>
          <w:szCs w:val="24"/>
        </w:rPr>
        <w:t xml:space="preserve"> making safe, affordable </w:t>
      </w:r>
      <w:r w:rsidR="00E01917">
        <w:rPr>
          <w:rFonts w:ascii="Arial" w:eastAsia="Times New Roman" w:hAnsi="Arial" w:cs="Arial"/>
          <w:color w:val="1D2228"/>
          <w:sz w:val="24"/>
          <w:szCs w:val="24"/>
        </w:rPr>
        <w:t>period supplies</w:t>
      </w:r>
      <w:r w:rsidR="00690BE8">
        <w:rPr>
          <w:rFonts w:ascii="Arial" w:eastAsia="Times New Roman" w:hAnsi="Arial" w:cs="Arial"/>
          <w:color w:val="1D2228"/>
          <w:sz w:val="24"/>
          <w:szCs w:val="24"/>
        </w:rPr>
        <w:t xml:space="preserve"> </w:t>
      </w:r>
      <w:r w:rsidR="00273A91">
        <w:rPr>
          <w:rFonts w:ascii="Arial" w:eastAsia="Times New Roman" w:hAnsi="Arial" w:cs="Arial"/>
          <w:color w:val="1D2228"/>
          <w:sz w:val="24"/>
          <w:szCs w:val="24"/>
        </w:rPr>
        <w:t xml:space="preserve">more readily available.  </w:t>
      </w:r>
      <w:r w:rsidR="00690BE8">
        <w:rPr>
          <w:rFonts w:ascii="Arial" w:eastAsia="Times New Roman" w:hAnsi="Arial" w:cs="Arial"/>
          <w:color w:val="1D2228"/>
          <w:sz w:val="24"/>
          <w:szCs w:val="24"/>
        </w:rPr>
        <w:t xml:space="preserve"> </w:t>
      </w:r>
    </w:p>
    <w:p w14:paraId="30EF8C50" w14:textId="427B9714" w:rsidR="009600D8" w:rsidRDefault="009600D8" w:rsidP="009600D8">
      <w:pPr>
        <w:shd w:val="clear" w:color="auto" w:fill="FFFFFF"/>
        <w:spacing w:after="0" w:line="240" w:lineRule="auto"/>
        <w:rPr>
          <w:rFonts w:ascii="Arial" w:hAnsi="Arial" w:cs="Arial"/>
          <w:iCs/>
          <w:sz w:val="24"/>
          <w:szCs w:val="24"/>
        </w:rPr>
      </w:pPr>
    </w:p>
    <w:p w14:paraId="2BBB6C11" w14:textId="6C9008CE" w:rsidR="002C5966" w:rsidRDefault="009600D8" w:rsidP="009600D8">
      <w:pPr>
        <w:shd w:val="clear" w:color="auto" w:fill="FFFFFF"/>
        <w:spacing w:after="0" w:line="240" w:lineRule="auto"/>
        <w:rPr>
          <w:rFonts w:ascii="Arial" w:hAnsi="Arial" w:cs="Arial"/>
          <w:iCs/>
          <w:sz w:val="24"/>
          <w:szCs w:val="24"/>
        </w:rPr>
      </w:pPr>
      <w:r>
        <w:rPr>
          <w:rFonts w:ascii="Arial" w:hAnsi="Arial" w:cs="Arial"/>
          <w:iCs/>
          <w:sz w:val="24"/>
          <w:szCs w:val="24"/>
        </w:rPr>
        <w:t xml:space="preserve">In previous years, </w:t>
      </w:r>
      <w:r w:rsidR="002C5966">
        <w:rPr>
          <w:rFonts w:ascii="Arial" w:hAnsi="Arial" w:cs="Arial"/>
          <w:iCs/>
          <w:sz w:val="24"/>
          <w:szCs w:val="24"/>
        </w:rPr>
        <w:t>FSAs, HSAs, and other pre-tax accounts</w:t>
      </w:r>
      <w:r>
        <w:rPr>
          <w:rFonts w:ascii="Arial" w:hAnsi="Arial" w:cs="Arial"/>
          <w:iCs/>
          <w:sz w:val="24"/>
          <w:szCs w:val="24"/>
        </w:rPr>
        <w:t xml:space="preserve"> were to be used only for </w:t>
      </w:r>
      <w:r w:rsidR="00C64AE4">
        <w:rPr>
          <w:rFonts w:ascii="Arial" w:hAnsi="Arial" w:cs="Arial"/>
          <w:iCs/>
          <w:sz w:val="24"/>
          <w:szCs w:val="24"/>
        </w:rPr>
        <w:t xml:space="preserve">certain </w:t>
      </w:r>
      <w:r>
        <w:rPr>
          <w:rFonts w:ascii="Arial" w:hAnsi="Arial" w:cs="Arial"/>
          <w:iCs/>
          <w:sz w:val="24"/>
          <w:szCs w:val="24"/>
        </w:rPr>
        <w:t>prescription medicines</w:t>
      </w:r>
      <w:r w:rsidR="00C64AE4">
        <w:rPr>
          <w:rFonts w:ascii="Arial" w:hAnsi="Arial" w:cs="Arial"/>
          <w:iCs/>
          <w:sz w:val="24"/>
          <w:szCs w:val="24"/>
        </w:rPr>
        <w:t>,</w:t>
      </w:r>
      <w:r>
        <w:rPr>
          <w:rFonts w:ascii="Arial" w:hAnsi="Arial" w:cs="Arial"/>
          <w:iCs/>
          <w:sz w:val="24"/>
          <w:szCs w:val="24"/>
        </w:rPr>
        <w:t xml:space="preserve"> drugs</w:t>
      </w:r>
      <w:r w:rsidR="00C64AE4">
        <w:rPr>
          <w:rFonts w:ascii="Arial" w:hAnsi="Arial" w:cs="Arial"/>
          <w:iCs/>
          <w:sz w:val="24"/>
          <w:szCs w:val="24"/>
        </w:rPr>
        <w:t xml:space="preserve"> and supplies</w:t>
      </w:r>
      <w:r>
        <w:rPr>
          <w:rFonts w:ascii="Arial" w:hAnsi="Arial" w:cs="Arial"/>
          <w:iCs/>
          <w:sz w:val="24"/>
          <w:szCs w:val="24"/>
        </w:rPr>
        <w:t xml:space="preserve">. </w:t>
      </w:r>
      <w:r w:rsidR="000E57D2">
        <w:rPr>
          <w:rFonts w:ascii="Arial" w:hAnsi="Arial" w:cs="Arial"/>
          <w:iCs/>
          <w:sz w:val="24"/>
          <w:szCs w:val="24"/>
        </w:rPr>
        <w:t xml:space="preserve">But now, under section 3702 of the CARES Act, </w:t>
      </w:r>
    </w:p>
    <w:p w14:paraId="1A5FB348" w14:textId="481D7F74" w:rsidR="009600D8" w:rsidRDefault="000E57D2" w:rsidP="009600D8">
      <w:pPr>
        <w:shd w:val="clear" w:color="auto" w:fill="FFFFFF"/>
        <w:spacing w:after="0" w:line="240" w:lineRule="auto"/>
        <w:rPr>
          <w:rFonts w:ascii="Arial" w:hAnsi="Arial" w:cs="Arial"/>
          <w:iCs/>
          <w:sz w:val="24"/>
          <w:szCs w:val="24"/>
        </w:rPr>
      </w:pPr>
      <w:r>
        <w:rPr>
          <w:rFonts w:ascii="Arial" w:hAnsi="Arial" w:cs="Arial"/>
          <w:iCs/>
          <w:sz w:val="24"/>
          <w:szCs w:val="24"/>
        </w:rPr>
        <w:t>“. . . amounts paid for menstrual care products shall be treated as paid for medical care</w:t>
      </w:r>
      <w:r w:rsidR="004B78A6">
        <w:rPr>
          <w:rFonts w:ascii="Arial" w:hAnsi="Arial" w:cs="Arial"/>
          <w:iCs/>
          <w:sz w:val="24"/>
          <w:szCs w:val="24"/>
        </w:rPr>
        <w:t>” and</w:t>
      </w:r>
      <w:bookmarkStart w:id="0" w:name="_GoBack"/>
      <w:bookmarkEnd w:id="0"/>
      <w:r>
        <w:rPr>
          <w:rFonts w:ascii="Arial" w:hAnsi="Arial" w:cs="Arial"/>
          <w:iCs/>
          <w:sz w:val="24"/>
          <w:szCs w:val="24"/>
        </w:rPr>
        <w:t xml:space="preserve"> </w:t>
      </w:r>
      <w:r w:rsidR="00C64AE4">
        <w:rPr>
          <w:rFonts w:ascii="Arial" w:hAnsi="Arial" w:cs="Arial"/>
          <w:iCs/>
          <w:sz w:val="24"/>
          <w:szCs w:val="24"/>
        </w:rPr>
        <w:t xml:space="preserve">are </w:t>
      </w:r>
      <w:r>
        <w:rPr>
          <w:rFonts w:ascii="Arial" w:hAnsi="Arial" w:cs="Arial"/>
          <w:iCs/>
          <w:sz w:val="24"/>
          <w:szCs w:val="24"/>
        </w:rPr>
        <w:t xml:space="preserve">therefore eligible </w:t>
      </w:r>
      <w:r w:rsidR="00273A91">
        <w:rPr>
          <w:rFonts w:ascii="Arial" w:hAnsi="Arial" w:cs="Arial"/>
          <w:iCs/>
          <w:sz w:val="24"/>
          <w:szCs w:val="24"/>
        </w:rPr>
        <w:t>expenses</w:t>
      </w:r>
      <w:r w:rsidR="002C5966">
        <w:rPr>
          <w:rFonts w:ascii="Arial" w:hAnsi="Arial" w:cs="Arial"/>
          <w:iCs/>
          <w:sz w:val="24"/>
          <w:szCs w:val="24"/>
        </w:rPr>
        <w:t xml:space="preserve">. </w:t>
      </w:r>
      <w:r w:rsidR="00E01917">
        <w:rPr>
          <w:rFonts w:ascii="Arial" w:hAnsi="Arial" w:cs="Arial"/>
          <w:iCs/>
          <w:sz w:val="24"/>
          <w:szCs w:val="24"/>
        </w:rPr>
        <w:t xml:space="preserve">Items to be covered include tampons, pads, liners, cups, sponges, or similar products. In addition, over-the counter medications are now eligible, meaning that painkillers or other remedies for PMS are also included in coverage. </w:t>
      </w:r>
    </w:p>
    <w:p w14:paraId="71FD1781" w14:textId="157BA594" w:rsidR="0035371C" w:rsidRDefault="0035371C" w:rsidP="009600D8">
      <w:pPr>
        <w:shd w:val="clear" w:color="auto" w:fill="FFFFFF"/>
        <w:spacing w:after="0" w:line="240" w:lineRule="auto"/>
        <w:rPr>
          <w:rFonts w:ascii="Arial" w:hAnsi="Arial" w:cs="Arial"/>
          <w:iCs/>
          <w:sz w:val="24"/>
          <w:szCs w:val="24"/>
        </w:rPr>
      </w:pPr>
    </w:p>
    <w:p w14:paraId="7D8107FA" w14:textId="0D9AED2F" w:rsidR="00273A91" w:rsidRDefault="00E43C7E" w:rsidP="0035371C">
      <w:pPr>
        <w:pStyle w:val="NormalWeb"/>
        <w:spacing w:before="0" w:beforeAutospacing="0" w:after="360" w:afterAutospacing="0"/>
        <w:textAlignment w:val="baseline"/>
        <w:rPr>
          <w:rFonts w:ascii="Arial" w:hAnsi="Arial" w:cs="Arial"/>
          <w:iCs/>
        </w:rPr>
      </w:pPr>
      <w:r>
        <w:rPr>
          <w:rFonts w:ascii="Arial" w:hAnsi="Arial" w:cs="Arial"/>
          <w:iCs/>
        </w:rPr>
        <w:t xml:space="preserve">Through its new initiative, </w:t>
      </w:r>
      <w:r w:rsidRPr="00E43C7E">
        <w:rPr>
          <w:rFonts w:ascii="Arial" w:hAnsi="Arial" w:cs="Arial"/>
          <w:b/>
          <w:bCs/>
          <w:iCs/>
        </w:rPr>
        <w:t>Stand Up. Period</w:t>
      </w:r>
      <w:r>
        <w:rPr>
          <w:rFonts w:ascii="Arial" w:hAnsi="Arial" w:cs="Arial"/>
          <w:iCs/>
        </w:rPr>
        <w:t xml:space="preserve">, </w:t>
      </w:r>
      <w:r w:rsidR="0035371C">
        <w:rPr>
          <w:rFonts w:ascii="Arial" w:hAnsi="Arial" w:cs="Arial"/>
          <w:iCs/>
        </w:rPr>
        <w:t>The Junior League of Wilmington</w:t>
      </w:r>
      <w:r w:rsidR="00273A91">
        <w:rPr>
          <w:rFonts w:ascii="Arial" w:hAnsi="Arial" w:cs="Arial"/>
          <w:iCs/>
        </w:rPr>
        <w:t xml:space="preserve"> (JLW)</w:t>
      </w:r>
      <w:r w:rsidR="0035371C">
        <w:rPr>
          <w:rFonts w:ascii="Arial" w:hAnsi="Arial" w:cs="Arial"/>
          <w:iCs/>
        </w:rPr>
        <w:t xml:space="preserve"> </w:t>
      </w:r>
      <w:r>
        <w:rPr>
          <w:rFonts w:ascii="Arial" w:hAnsi="Arial" w:cs="Arial"/>
          <w:iCs/>
        </w:rPr>
        <w:t>is raising awareness of period equity and working towards ensuring affordable access to period supplies</w:t>
      </w:r>
      <w:r w:rsidR="00273A91">
        <w:rPr>
          <w:rFonts w:ascii="Arial" w:hAnsi="Arial" w:cs="Arial"/>
          <w:iCs/>
        </w:rPr>
        <w:t xml:space="preserve">.  A year’s worth of period supplies costs the average woman about $200, and until now those products weren’t eligible for purchase under federal accounts or programs.  </w:t>
      </w:r>
      <w:r>
        <w:rPr>
          <w:rFonts w:ascii="Arial" w:hAnsi="Arial" w:cs="Arial"/>
          <w:iCs/>
        </w:rPr>
        <w:t xml:space="preserve">JLW and other period equity advocates are optimistic that </w:t>
      </w:r>
      <w:r w:rsidR="00520C5E">
        <w:rPr>
          <w:rFonts w:ascii="Arial" w:hAnsi="Arial" w:cs="Arial"/>
          <w:iCs/>
        </w:rPr>
        <w:t>the</w:t>
      </w:r>
      <w:r>
        <w:rPr>
          <w:rFonts w:ascii="Arial" w:hAnsi="Arial" w:cs="Arial"/>
          <w:iCs/>
        </w:rPr>
        <w:t xml:space="preserve"> CARE</w:t>
      </w:r>
      <w:r w:rsidR="00C64AE4">
        <w:rPr>
          <w:rFonts w:ascii="Arial" w:hAnsi="Arial" w:cs="Arial"/>
          <w:iCs/>
        </w:rPr>
        <w:t>S</w:t>
      </w:r>
      <w:r>
        <w:rPr>
          <w:rFonts w:ascii="Arial" w:hAnsi="Arial" w:cs="Arial"/>
          <w:iCs/>
        </w:rPr>
        <w:t xml:space="preserve"> Act will help reduce barrier</w:t>
      </w:r>
      <w:r w:rsidR="00C64AE4">
        <w:rPr>
          <w:rFonts w:ascii="Arial" w:hAnsi="Arial" w:cs="Arial"/>
          <w:iCs/>
        </w:rPr>
        <w:t>s</w:t>
      </w:r>
      <w:r>
        <w:rPr>
          <w:rFonts w:ascii="Arial" w:hAnsi="Arial" w:cs="Arial"/>
          <w:iCs/>
        </w:rPr>
        <w:t xml:space="preserve"> to affordability. </w:t>
      </w:r>
    </w:p>
    <w:p w14:paraId="5A240F84" w14:textId="220E41D2" w:rsidR="00C8205E" w:rsidRDefault="00C8205E" w:rsidP="0035371C">
      <w:pPr>
        <w:pStyle w:val="NormalWeb"/>
        <w:spacing w:before="0" w:beforeAutospacing="0" w:after="360" w:afterAutospacing="0"/>
        <w:textAlignment w:val="baseline"/>
        <w:rPr>
          <w:rFonts w:ascii="Arial" w:hAnsi="Arial" w:cs="Arial"/>
          <w:color w:val="2E2E2E"/>
          <w:sz w:val="27"/>
          <w:szCs w:val="27"/>
        </w:rPr>
      </w:pPr>
      <w:r>
        <w:rPr>
          <w:rFonts w:ascii="Arial" w:hAnsi="Arial" w:cs="Arial"/>
          <w:iCs/>
        </w:rPr>
        <w:t>“By including menstrual care products in the CARES Act provisions, the legislature recognizes that these products are necessary,” said Jennifer Weiss-Wolf, former JLW guest speaker and co-founder of Period Equity, a group advocating for accessible, affordable and safe menstrual products.  “It is a statement that women’s needs will not be ignored in this time of crisis.”</w:t>
      </w:r>
    </w:p>
    <w:p w14:paraId="246598F8" w14:textId="4896D9DA" w:rsidR="00E43C7E" w:rsidRPr="00273A91" w:rsidRDefault="00520C5E" w:rsidP="0035371C">
      <w:pPr>
        <w:pStyle w:val="NormalWeb"/>
        <w:spacing w:before="0" w:beforeAutospacing="0" w:after="360" w:afterAutospacing="0"/>
        <w:textAlignment w:val="baseline"/>
        <w:rPr>
          <w:rFonts w:ascii="Arial" w:hAnsi="Arial" w:cs="Arial"/>
          <w:color w:val="2E2E2E"/>
          <w:sz w:val="27"/>
          <w:szCs w:val="27"/>
        </w:rPr>
      </w:pPr>
      <w:r>
        <w:rPr>
          <w:rFonts w:ascii="Arial" w:hAnsi="Arial" w:cs="Arial"/>
          <w:color w:val="2E2E2E"/>
        </w:rPr>
        <w:t xml:space="preserve">The </w:t>
      </w:r>
      <w:r w:rsidR="00C64AE4">
        <w:rPr>
          <w:rFonts w:ascii="Arial" w:hAnsi="Arial" w:cs="Arial"/>
          <w:color w:val="2E2E2E"/>
        </w:rPr>
        <w:t xml:space="preserve">provisions in the CARES </w:t>
      </w:r>
      <w:r>
        <w:rPr>
          <w:rFonts w:ascii="Arial" w:hAnsi="Arial" w:cs="Arial"/>
          <w:color w:val="2E2E2E"/>
        </w:rPr>
        <w:t>Act will be applied retroactively to January 1, 2020</w:t>
      </w:r>
      <w:r w:rsidR="00A95D92">
        <w:rPr>
          <w:rFonts w:ascii="Arial" w:hAnsi="Arial" w:cs="Arial"/>
          <w:color w:val="2E2E2E"/>
        </w:rPr>
        <w:t>.</w:t>
      </w:r>
      <w:r w:rsidR="00C8205E">
        <w:rPr>
          <w:rFonts w:ascii="Arial" w:hAnsi="Arial" w:cs="Arial"/>
          <w:color w:val="2E2E2E"/>
        </w:rPr>
        <w:t xml:space="preserve">  Anyone wishing to donate period supplies </w:t>
      </w:r>
      <w:r w:rsidR="00747FAE">
        <w:rPr>
          <w:rFonts w:ascii="Arial" w:hAnsi="Arial" w:cs="Arial"/>
          <w:color w:val="2E2E2E"/>
        </w:rPr>
        <w:t xml:space="preserve">via the Junior League of Wilmington may email us at  jlw@jlwilmington.org or make a purchase through Amazon at </w:t>
      </w:r>
      <w:hyperlink r:id="rId7" w:history="1">
        <w:r w:rsidR="00747FAE" w:rsidRPr="00747FAE">
          <w:rPr>
            <w:rStyle w:val="Hyperlink"/>
            <w:rFonts w:ascii="Arial" w:hAnsi="Arial" w:cs="Arial"/>
          </w:rPr>
          <w:t>JLW Stand Up Period</w:t>
        </w:r>
      </w:hyperlink>
      <w:r w:rsidR="00747FAE">
        <w:rPr>
          <w:rFonts w:ascii="Arial" w:hAnsi="Arial" w:cs="Arial"/>
          <w:color w:val="2E2E2E"/>
        </w:rPr>
        <w:t>.</w:t>
      </w:r>
    </w:p>
    <w:p w14:paraId="45049942" w14:textId="77777777" w:rsidR="00ED182B" w:rsidRPr="00ED182B" w:rsidRDefault="005C5354" w:rsidP="00ED182B">
      <w:pPr>
        <w:shd w:val="clear" w:color="auto" w:fill="FFFFFF"/>
        <w:spacing w:after="0" w:line="240" w:lineRule="auto"/>
        <w:rPr>
          <w:rFonts w:ascii="Arial" w:hAnsi="Arial" w:cs="Arial"/>
          <w:b/>
          <w:sz w:val="24"/>
          <w:szCs w:val="24"/>
        </w:rPr>
      </w:pPr>
      <w:r w:rsidRPr="00ED182B">
        <w:rPr>
          <w:rFonts w:ascii="Arial" w:hAnsi="Arial" w:cs="Arial"/>
          <w:b/>
          <w:sz w:val="24"/>
          <w:szCs w:val="24"/>
        </w:rPr>
        <w:t xml:space="preserve">About the Junior League of Wilmington: </w:t>
      </w:r>
    </w:p>
    <w:p w14:paraId="1027A0ED" w14:textId="1ED3B46C" w:rsidR="00ED182B" w:rsidRDefault="005C5354" w:rsidP="00ED182B">
      <w:pPr>
        <w:shd w:val="clear" w:color="auto" w:fill="FFFFFF"/>
        <w:spacing w:after="0" w:line="240" w:lineRule="auto"/>
        <w:rPr>
          <w:rFonts w:ascii="Arial" w:hAnsi="Arial" w:cs="Arial"/>
          <w:sz w:val="24"/>
          <w:szCs w:val="24"/>
        </w:rPr>
      </w:pPr>
      <w:r w:rsidRPr="00ED182B">
        <w:rPr>
          <w:rFonts w:ascii="Arial" w:hAnsi="Arial" w:cs="Arial"/>
          <w:sz w:val="24"/>
          <w:szCs w:val="24"/>
        </w:rPr>
        <w:t xml:space="preserve">Founded in 1918, the Junior League of Wilmington Inc. is a nonprofit, 501(c)(3) organization of women committed to promoting voluntarism, developing the potential of women and improving communities through the effective action and leadership of trained volunteers. Its purpose is exclusively educational and charitable. For more information about the Junior </w:t>
      </w:r>
      <w:r w:rsidRPr="00ED182B">
        <w:rPr>
          <w:rFonts w:ascii="Arial" w:hAnsi="Arial" w:cs="Arial"/>
          <w:sz w:val="24"/>
          <w:szCs w:val="24"/>
        </w:rPr>
        <w:lastRenderedPageBreak/>
        <w:t xml:space="preserve">League of Wilmington, please visit </w:t>
      </w:r>
      <w:r w:rsidR="00C8205E">
        <w:rPr>
          <w:rFonts w:ascii="Arial" w:hAnsi="Arial" w:cs="Arial"/>
          <w:sz w:val="24"/>
          <w:szCs w:val="24"/>
        </w:rPr>
        <w:t>our</w:t>
      </w:r>
      <w:r w:rsidRPr="00ED182B">
        <w:rPr>
          <w:rFonts w:ascii="Arial" w:hAnsi="Arial" w:cs="Arial"/>
          <w:sz w:val="24"/>
          <w:szCs w:val="24"/>
        </w:rPr>
        <w:t xml:space="preserve"> website </w:t>
      </w:r>
      <w:hyperlink r:id="rId8" w:history="1">
        <w:r w:rsidRPr="00C8205E">
          <w:rPr>
            <w:rStyle w:val="Hyperlink"/>
            <w:rFonts w:ascii="Arial" w:hAnsi="Arial" w:cs="Arial"/>
            <w:sz w:val="24"/>
            <w:szCs w:val="24"/>
          </w:rPr>
          <w:t>jlwilmington.org</w:t>
        </w:r>
      </w:hyperlink>
      <w:r w:rsidRPr="00ED182B">
        <w:rPr>
          <w:rFonts w:ascii="Arial" w:hAnsi="Arial" w:cs="Arial"/>
          <w:sz w:val="24"/>
          <w:szCs w:val="24"/>
        </w:rPr>
        <w:t xml:space="preserve"> or call 302</w:t>
      </w:r>
      <w:r w:rsidR="00A95D92">
        <w:rPr>
          <w:rFonts w:ascii="Arial" w:hAnsi="Arial" w:cs="Arial"/>
          <w:sz w:val="24"/>
          <w:szCs w:val="24"/>
        </w:rPr>
        <w:t>.</w:t>
      </w:r>
      <w:r w:rsidRPr="00ED182B">
        <w:rPr>
          <w:rFonts w:ascii="Arial" w:hAnsi="Arial" w:cs="Arial"/>
          <w:sz w:val="24"/>
          <w:szCs w:val="24"/>
        </w:rPr>
        <w:t>652</w:t>
      </w:r>
      <w:r w:rsidR="00A95D92">
        <w:rPr>
          <w:rFonts w:ascii="Arial" w:hAnsi="Arial" w:cs="Arial"/>
          <w:sz w:val="24"/>
          <w:szCs w:val="24"/>
        </w:rPr>
        <w:t>.</w:t>
      </w:r>
      <w:r w:rsidRPr="00ED182B">
        <w:rPr>
          <w:rFonts w:ascii="Arial" w:hAnsi="Arial" w:cs="Arial"/>
          <w:sz w:val="24"/>
          <w:szCs w:val="24"/>
        </w:rPr>
        <w:t>0544. The Junior League of Wilmington welcomes all women who value our Mission. We are committed to inclusive environments of diverse individuals, organizations, and communities.</w:t>
      </w:r>
    </w:p>
    <w:p w14:paraId="5B556941" w14:textId="77777777" w:rsidR="00ED182B" w:rsidRPr="00ED182B" w:rsidRDefault="00ED182B" w:rsidP="00ED182B">
      <w:pPr>
        <w:shd w:val="clear" w:color="auto" w:fill="FFFFFF"/>
        <w:spacing w:after="0" w:line="240" w:lineRule="auto"/>
        <w:jc w:val="center"/>
        <w:rPr>
          <w:rFonts w:ascii="Arial" w:hAnsi="Arial" w:cs="Arial"/>
          <w:sz w:val="24"/>
          <w:szCs w:val="24"/>
        </w:rPr>
      </w:pPr>
      <w:r>
        <w:rPr>
          <w:rFonts w:ascii="Arial" w:hAnsi="Arial" w:cs="Arial"/>
          <w:sz w:val="24"/>
          <w:szCs w:val="24"/>
        </w:rPr>
        <w:t>###</w:t>
      </w:r>
    </w:p>
    <w:sectPr w:rsidR="00ED182B" w:rsidRPr="00ED182B" w:rsidSect="00FF7669">
      <w:headerReference w:type="default" r:id="rId9"/>
      <w:headerReference w:type="first" r:id="rId10"/>
      <w:pgSz w:w="12240" w:h="15840"/>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B73B" w14:textId="77777777" w:rsidR="00D40C64" w:rsidRDefault="00D40C64" w:rsidP="00812565">
      <w:pPr>
        <w:spacing w:after="0" w:line="240" w:lineRule="auto"/>
      </w:pPr>
      <w:r>
        <w:separator/>
      </w:r>
    </w:p>
  </w:endnote>
  <w:endnote w:type="continuationSeparator" w:id="0">
    <w:p w14:paraId="26D478BD" w14:textId="77777777" w:rsidR="00D40C64" w:rsidRDefault="00D40C64" w:rsidP="0081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1AED" w14:textId="77777777" w:rsidR="00D40C64" w:rsidRDefault="00D40C64" w:rsidP="00812565">
      <w:pPr>
        <w:spacing w:after="0" w:line="240" w:lineRule="auto"/>
      </w:pPr>
      <w:r>
        <w:separator/>
      </w:r>
    </w:p>
  </w:footnote>
  <w:footnote w:type="continuationSeparator" w:id="0">
    <w:p w14:paraId="188C0730" w14:textId="77777777" w:rsidR="00D40C64" w:rsidRDefault="00D40C64" w:rsidP="00812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A273" w14:textId="77777777" w:rsidR="00812565" w:rsidRDefault="00812565" w:rsidP="008125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5EAD" w14:textId="77777777" w:rsidR="00FF7669" w:rsidRDefault="00FF7669" w:rsidP="00FF7669">
    <w:pPr>
      <w:pStyle w:val="Header"/>
      <w:jc w:val="center"/>
    </w:pPr>
    <w:r>
      <w:rPr>
        <w:noProof/>
      </w:rPr>
      <w:drawing>
        <wp:inline distT="0" distB="0" distL="0" distR="0" wp14:anchorId="791EA5C0" wp14:editId="27C9AE6A">
          <wp:extent cx="3947160" cy="576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_stacked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7160" cy="5760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65"/>
    <w:rsid w:val="00027AE5"/>
    <w:rsid w:val="00043AD0"/>
    <w:rsid w:val="000876C8"/>
    <w:rsid w:val="000E57D2"/>
    <w:rsid w:val="00132778"/>
    <w:rsid w:val="001A1879"/>
    <w:rsid w:val="001A4409"/>
    <w:rsid w:val="001E1C9D"/>
    <w:rsid w:val="00217695"/>
    <w:rsid w:val="00262710"/>
    <w:rsid w:val="00273A91"/>
    <w:rsid w:val="002C5966"/>
    <w:rsid w:val="002E3E79"/>
    <w:rsid w:val="0035371C"/>
    <w:rsid w:val="00391C9C"/>
    <w:rsid w:val="00392835"/>
    <w:rsid w:val="004B78A6"/>
    <w:rsid w:val="00520C5E"/>
    <w:rsid w:val="005C5354"/>
    <w:rsid w:val="00612E26"/>
    <w:rsid w:val="00690BE8"/>
    <w:rsid w:val="00692FDE"/>
    <w:rsid w:val="00747FAE"/>
    <w:rsid w:val="00792ED4"/>
    <w:rsid w:val="007A0165"/>
    <w:rsid w:val="00812565"/>
    <w:rsid w:val="00891105"/>
    <w:rsid w:val="009600D8"/>
    <w:rsid w:val="00A51FE7"/>
    <w:rsid w:val="00A93F8E"/>
    <w:rsid w:val="00A95D92"/>
    <w:rsid w:val="00A96678"/>
    <w:rsid w:val="00AD0FCF"/>
    <w:rsid w:val="00B41167"/>
    <w:rsid w:val="00C4240C"/>
    <w:rsid w:val="00C64AE4"/>
    <w:rsid w:val="00C8205E"/>
    <w:rsid w:val="00D40C64"/>
    <w:rsid w:val="00DC50A9"/>
    <w:rsid w:val="00E01917"/>
    <w:rsid w:val="00E34BF2"/>
    <w:rsid w:val="00E43C7E"/>
    <w:rsid w:val="00ED182B"/>
    <w:rsid w:val="00FC0C72"/>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B0ECA"/>
  <w15:docId w15:val="{4E59A043-79E5-4E9C-919C-AF6D8399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565"/>
    <w:rPr>
      <w:color w:val="0000FF"/>
      <w:u w:val="single"/>
    </w:rPr>
  </w:style>
  <w:style w:type="paragraph" w:customStyle="1" w:styleId="yiv8416723712ydpb592b15emsonormal">
    <w:name w:val="yiv8416723712ydpb592b15emsonormal"/>
    <w:basedOn w:val="Normal"/>
    <w:rsid w:val="008125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65"/>
  </w:style>
  <w:style w:type="paragraph" w:styleId="Footer">
    <w:name w:val="footer"/>
    <w:basedOn w:val="Normal"/>
    <w:link w:val="FooterChar"/>
    <w:uiPriority w:val="99"/>
    <w:unhideWhenUsed/>
    <w:rsid w:val="0081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65"/>
  </w:style>
  <w:style w:type="paragraph" w:styleId="BalloonText">
    <w:name w:val="Balloon Text"/>
    <w:basedOn w:val="Normal"/>
    <w:link w:val="BalloonTextChar"/>
    <w:uiPriority w:val="99"/>
    <w:semiHidden/>
    <w:unhideWhenUsed/>
    <w:rsid w:val="0081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65"/>
    <w:rPr>
      <w:rFonts w:ascii="Tahoma" w:hAnsi="Tahoma" w:cs="Tahoma"/>
      <w:sz w:val="16"/>
      <w:szCs w:val="16"/>
    </w:rPr>
  </w:style>
  <w:style w:type="paragraph" w:styleId="NormalWeb">
    <w:name w:val="Normal (Web)"/>
    <w:basedOn w:val="Normal"/>
    <w:uiPriority w:val="99"/>
    <w:semiHidden/>
    <w:unhideWhenUsed/>
    <w:rsid w:val="00043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3AD0"/>
    <w:rPr>
      <w:i/>
      <w:iCs/>
    </w:rPr>
  </w:style>
  <w:style w:type="character" w:styleId="Strong">
    <w:name w:val="Strong"/>
    <w:basedOn w:val="DefaultParagraphFont"/>
    <w:uiPriority w:val="22"/>
    <w:qFormat/>
    <w:rsid w:val="00043AD0"/>
    <w:rPr>
      <w:b/>
      <w:bCs/>
    </w:rPr>
  </w:style>
  <w:style w:type="character" w:styleId="UnresolvedMention">
    <w:name w:val="Unresolved Mention"/>
    <w:basedOn w:val="DefaultParagraphFont"/>
    <w:uiPriority w:val="99"/>
    <w:semiHidden/>
    <w:unhideWhenUsed/>
    <w:rsid w:val="00FF7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2379">
      <w:bodyDiv w:val="1"/>
      <w:marLeft w:val="0"/>
      <w:marRight w:val="0"/>
      <w:marTop w:val="0"/>
      <w:marBottom w:val="0"/>
      <w:divBdr>
        <w:top w:val="none" w:sz="0" w:space="0" w:color="auto"/>
        <w:left w:val="none" w:sz="0" w:space="0" w:color="auto"/>
        <w:bottom w:val="none" w:sz="0" w:space="0" w:color="auto"/>
        <w:right w:val="none" w:sz="0" w:space="0" w:color="auto"/>
      </w:divBdr>
      <w:divsChild>
        <w:div w:id="1251350273">
          <w:marLeft w:val="0"/>
          <w:marRight w:val="0"/>
          <w:marTop w:val="0"/>
          <w:marBottom w:val="0"/>
          <w:divBdr>
            <w:top w:val="none" w:sz="0" w:space="0" w:color="auto"/>
            <w:left w:val="none" w:sz="0" w:space="0" w:color="auto"/>
            <w:bottom w:val="none" w:sz="0" w:space="0" w:color="auto"/>
            <w:right w:val="none" w:sz="0" w:space="0" w:color="auto"/>
          </w:divBdr>
        </w:div>
      </w:divsChild>
    </w:div>
    <w:div w:id="351690171">
      <w:bodyDiv w:val="1"/>
      <w:marLeft w:val="0"/>
      <w:marRight w:val="0"/>
      <w:marTop w:val="0"/>
      <w:marBottom w:val="0"/>
      <w:divBdr>
        <w:top w:val="none" w:sz="0" w:space="0" w:color="auto"/>
        <w:left w:val="none" w:sz="0" w:space="0" w:color="auto"/>
        <w:bottom w:val="none" w:sz="0" w:space="0" w:color="auto"/>
        <w:right w:val="none" w:sz="0" w:space="0" w:color="auto"/>
      </w:divBdr>
      <w:divsChild>
        <w:div w:id="1725565676">
          <w:marLeft w:val="0"/>
          <w:marRight w:val="0"/>
          <w:marTop w:val="0"/>
          <w:marBottom w:val="0"/>
          <w:divBdr>
            <w:top w:val="none" w:sz="0" w:space="0" w:color="auto"/>
            <w:left w:val="none" w:sz="0" w:space="0" w:color="auto"/>
            <w:bottom w:val="none" w:sz="0" w:space="0" w:color="auto"/>
            <w:right w:val="none" w:sz="0" w:space="0" w:color="auto"/>
          </w:divBdr>
        </w:div>
      </w:divsChild>
    </w:div>
    <w:div w:id="373431348">
      <w:bodyDiv w:val="1"/>
      <w:marLeft w:val="0"/>
      <w:marRight w:val="0"/>
      <w:marTop w:val="0"/>
      <w:marBottom w:val="0"/>
      <w:divBdr>
        <w:top w:val="none" w:sz="0" w:space="0" w:color="auto"/>
        <w:left w:val="none" w:sz="0" w:space="0" w:color="auto"/>
        <w:bottom w:val="none" w:sz="0" w:space="0" w:color="auto"/>
        <w:right w:val="none" w:sz="0" w:space="0" w:color="auto"/>
      </w:divBdr>
    </w:div>
    <w:div w:id="382293421">
      <w:bodyDiv w:val="1"/>
      <w:marLeft w:val="0"/>
      <w:marRight w:val="0"/>
      <w:marTop w:val="0"/>
      <w:marBottom w:val="0"/>
      <w:divBdr>
        <w:top w:val="none" w:sz="0" w:space="0" w:color="auto"/>
        <w:left w:val="none" w:sz="0" w:space="0" w:color="auto"/>
        <w:bottom w:val="none" w:sz="0" w:space="0" w:color="auto"/>
        <w:right w:val="none" w:sz="0" w:space="0" w:color="auto"/>
      </w:divBdr>
      <w:divsChild>
        <w:div w:id="155296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99519">
              <w:marLeft w:val="0"/>
              <w:marRight w:val="0"/>
              <w:marTop w:val="0"/>
              <w:marBottom w:val="0"/>
              <w:divBdr>
                <w:top w:val="none" w:sz="0" w:space="0" w:color="auto"/>
                <w:left w:val="none" w:sz="0" w:space="0" w:color="auto"/>
                <w:bottom w:val="none" w:sz="0" w:space="0" w:color="auto"/>
                <w:right w:val="none" w:sz="0" w:space="0" w:color="auto"/>
              </w:divBdr>
              <w:divsChild>
                <w:div w:id="781997855">
                  <w:marLeft w:val="0"/>
                  <w:marRight w:val="0"/>
                  <w:marTop w:val="0"/>
                  <w:marBottom w:val="0"/>
                  <w:divBdr>
                    <w:top w:val="none" w:sz="0" w:space="0" w:color="auto"/>
                    <w:left w:val="none" w:sz="0" w:space="0" w:color="auto"/>
                    <w:bottom w:val="none" w:sz="0" w:space="0" w:color="auto"/>
                    <w:right w:val="none" w:sz="0" w:space="0" w:color="auto"/>
                  </w:divBdr>
                  <w:divsChild>
                    <w:div w:id="452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7447">
      <w:bodyDiv w:val="1"/>
      <w:marLeft w:val="0"/>
      <w:marRight w:val="0"/>
      <w:marTop w:val="0"/>
      <w:marBottom w:val="0"/>
      <w:divBdr>
        <w:top w:val="none" w:sz="0" w:space="0" w:color="auto"/>
        <w:left w:val="none" w:sz="0" w:space="0" w:color="auto"/>
        <w:bottom w:val="none" w:sz="0" w:space="0" w:color="auto"/>
        <w:right w:val="none" w:sz="0" w:space="0" w:color="auto"/>
      </w:divBdr>
      <w:divsChild>
        <w:div w:id="16921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095937">
              <w:marLeft w:val="0"/>
              <w:marRight w:val="0"/>
              <w:marTop w:val="0"/>
              <w:marBottom w:val="0"/>
              <w:divBdr>
                <w:top w:val="none" w:sz="0" w:space="0" w:color="auto"/>
                <w:left w:val="none" w:sz="0" w:space="0" w:color="auto"/>
                <w:bottom w:val="none" w:sz="0" w:space="0" w:color="auto"/>
                <w:right w:val="none" w:sz="0" w:space="0" w:color="auto"/>
              </w:divBdr>
              <w:divsChild>
                <w:div w:id="237255200">
                  <w:marLeft w:val="0"/>
                  <w:marRight w:val="0"/>
                  <w:marTop w:val="0"/>
                  <w:marBottom w:val="0"/>
                  <w:divBdr>
                    <w:top w:val="none" w:sz="0" w:space="0" w:color="auto"/>
                    <w:left w:val="none" w:sz="0" w:space="0" w:color="auto"/>
                    <w:bottom w:val="none" w:sz="0" w:space="0" w:color="auto"/>
                    <w:right w:val="none" w:sz="0" w:space="0" w:color="auto"/>
                  </w:divBdr>
                  <w:divsChild>
                    <w:div w:id="977299432">
                      <w:marLeft w:val="0"/>
                      <w:marRight w:val="0"/>
                      <w:marTop w:val="0"/>
                      <w:marBottom w:val="0"/>
                      <w:divBdr>
                        <w:top w:val="none" w:sz="0" w:space="0" w:color="auto"/>
                        <w:left w:val="none" w:sz="0" w:space="0" w:color="auto"/>
                        <w:bottom w:val="none" w:sz="0" w:space="0" w:color="auto"/>
                        <w:right w:val="none" w:sz="0" w:space="0" w:color="auto"/>
                      </w:divBdr>
                    </w:div>
                    <w:div w:id="815219013">
                      <w:marLeft w:val="0"/>
                      <w:marRight w:val="0"/>
                      <w:marTop w:val="0"/>
                      <w:marBottom w:val="0"/>
                      <w:divBdr>
                        <w:top w:val="none" w:sz="0" w:space="0" w:color="auto"/>
                        <w:left w:val="none" w:sz="0" w:space="0" w:color="auto"/>
                        <w:bottom w:val="none" w:sz="0" w:space="0" w:color="auto"/>
                        <w:right w:val="none" w:sz="0" w:space="0" w:color="auto"/>
                      </w:divBdr>
                      <w:divsChild>
                        <w:div w:id="16886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2896">
      <w:bodyDiv w:val="1"/>
      <w:marLeft w:val="0"/>
      <w:marRight w:val="0"/>
      <w:marTop w:val="0"/>
      <w:marBottom w:val="0"/>
      <w:divBdr>
        <w:top w:val="none" w:sz="0" w:space="0" w:color="auto"/>
        <w:left w:val="none" w:sz="0" w:space="0" w:color="auto"/>
        <w:bottom w:val="none" w:sz="0" w:space="0" w:color="auto"/>
        <w:right w:val="none" w:sz="0" w:space="0" w:color="auto"/>
      </w:divBdr>
    </w:div>
    <w:div w:id="1700740096">
      <w:bodyDiv w:val="1"/>
      <w:marLeft w:val="0"/>
      <w:marRight w:val="0"/>
      <w:marTop w:val="0"/>
      <w:marBottom w:val="0"/>
      <w:divBdr>
        <w:top w:val="none" w:sz="0" w:space="0" w:color="auto"/>
        <w:left w:val="none" w:sz="0" w:space="0" w:color="auto"/>
        <w:bottom w:val="none" w:sz="0" w:space="0" w:color="auto"/>
        <w:right w:val="none" w:sz="0" w:space="0" w:color="auto"/>
      </w:divBdr>
      <w:divsChild>
        <w:div w:id="814642460">
          <w:marLeft w:val="0"/>
          <w:marRight w:val="0"/>
          <w:marTop w:val="0"/>
          <w:marBottom w:val="0"/>
          <w:divBdr>
            <w:top w:val="none" w:sz="0" w:space="0" w:color="auto"/>
            <w:left w:val="none" w:sz="0" w:space="0" w:color="auto"/>
            <w:bottom w:val="none" w:sz="0" w:space="0" w:color="auto"/>
            <w:right w:val="none" w:sz="0" w:space="0" w:color="auto"/>
          </w:divBdr>
        </w:div>
        <w:div w:id="1799181277">
          <w:marLeft w:val="0"/>
          <w:marRight w:val="0"/>
          <w:marTop w:val="0"/>
          <w:marBottom w:val="0"/>
          <w:divBdr>
            <w:top w:val="none" w:sz="0" w:space="0" w:color="auto"/>
            <w:left w:val="none" w:sz="0" w:space="0" w:color="auto"/>
            <w:bottom w:val="none" w:sz="0" w:space="0" w:color="auto"/>
            <w:right w:val="none" w:sz="0" w:space="0" w:color="auto"/>
          </w:divBdr>
        </w:div>
      </w:divsChild>
    </w:div>
    <w:div w:id="1897163093">
      <w:bodyDiv w:val="1"/>
      <w:marLeft w:val="0"/>
      <w:marRight w:val="0"/>
      <w:marTop w:val="0"/>
      <w:marBottom w:val="0"/>
      <w:divBdr>
        <w:top w:val="none" w:sz="0" w:space="0" w:color="auto"/>
        <w:left w:val="none" w:sz="0" w:space="0" w:color="auto"/>
        <w:bottom w:val="none" w:sz="0" w:space="0" w:color="auto"/>
        <w:right w:val="none" w:sz="0" w:space="0" w:color="auto"/>
      </w:divBdr>
    </w:div>
    <w:div w:id="1918441062">
      <w:bodyDiv w:val="1"/>
      <w:marLeft w:val="0"/>
      <w:marRight w:val="0"/>
      <w:marTop w:val="0"/>
      <w:marBottom w:val="0"/>
      <w:divBdr>
        <w:top w:val="none" w:sz="0" w:space="0" w:color="auto"/>
        <w:left w:val="none" w:sz="0" w:space="0" w:color="auto"/>
        <w:bottom w:val="none" w:sz="0" w:space="0" w:color="auto"/>
        <w:right w:val="none" w:sz="0" w:space="0" w:color="auto"/>
      </w:divBdr>
      <w:divsChild>
        <w:div w:id="209323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756524">
              <w:marLeft w:val="0"/>
              <w:marRight w:val="0"/>
              <w:marTop w:val="0"/>
              <w:marBottom w:val="0"/>
              <w:divBdr>
                <w:top w:val="none" w:sz="0" w:space="0" w:color="auto"/>
                <w:left w:val="none" w:sz="0" w:space="0" w:color="auto"/>
                <w:bottom w:val="none" w:sz="0" w:space="0" w:color="auto"/>
                <w:right w:val="none" w:sz="0" w:space="0" w:color="auto"/>
              </w:divBdr>
              <w:divsChild>
                <w:div w:id="202712513">
                  <w:marLeft w:val="0"/>
                  <w:marRight w:val="0"/>
                  <w:marTop w:val="0"/>
                  <w:marBottom w:val="0"/>
                  <w:divBdr>
                    <w:top w:val="none" w:sz="0" w:space="0" w:color="auto"/>
                    <w:left w:val="none" w:sz="0" w:space="0" w:color="auto"/>
                    <w:bottom w:val="none" w:sz="0" w:space="0" w:color="auto"/>
                    <w:right w:val="none" w:sz="0" w:space="0" w:color="auto"/>
                  </w:divBdr>
                  <w:divsChild>
                    <w:div w:id="10331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51733">
      <w:bodyDiv w:val="1"/>
      <w:marLeft w:val="0"/>
      <w:marRight w:val="0"/>
      <w:marTop w:val="0"/>
      <w:marBottom w:val="0"/>
      <w:divBdr>
        <w:top w:val="none" w:sz="0" w:space="0" w:color="auto"/>
        <w:left w:val="none" w:sz="0" w:space="0" w:color="auto"/>
        <w:bottom w:val="none" w:sz="0" w:space="0" w:color="auto"/>
        <w:right w:val="none" w:sz="0" w:space="0" w:color="auto"/>
      </w:divBdr>
      <w:divsChild>
        <w:div w:id="1801218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2884">
              <w:marLeft w:val="0"/>
              <w:marRight w:val="0"/>
              <w:marTop w:val="0"/>
              <w:marBottom w:val="0"/>
              <w:divBdr>
                <w:top w:val="none" w:sz="0" w:space="0" w:color="auto"/>
                <w:left w:val="none" w:sz="0" w:space="0" w:color="auto"/>
                <w:bottom w:val="none" w:sz="0" w:space="0" w:color="auto"/>
                <w:right w:val="none" w:sz="0" w:space="0" w:color="auto"/>
              </w:divBdr>
              <w:divsChild>
                <w:div w:id="1628195415">
                  <w:marLeft w:val="0"/>
                  <w:marRight w:val="0"/>
                  <w:marTop w:val="0"/>
                  <w:marBottom w:val="0"/>
                  <w:divBdr>
                    <w:top w:val="none" w:sz="0" w:space="0" w:color="auto"/>
                    <w:left w:val="none" w:sz="0" w:space="0" w:color="auto"/>
                    <w:bottom w:val="none" w:sz="0" w:space="0" w:color="auto"/>
                    <w:right w:val="none" w:sz="0" w:space="0" w:color="auto"/>
                  </w:divBdr>
                  <w:divsChild>
                    <w:div w:id="19137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5918">
      <w:bodyDiv w:val="1"/>
      <w:marLeft w:val="0"/>
      <w:marRight w:val="0"/>
      <w:marTop w:val="0"/>
      <w:marBottom w:val="0"/>
      <w:divBdr>
        <w:top w:val="none" w:sz="0" w:space="0" w:color="auto"/>
        <w:left w:val="none" w:sz="0" w:space="0" w:color="auto"/>
        <w:bottom w:val="none" w:sz="0" w:space="0" w:color="auto"/>
        <w:right w:val="none" w:sz="0" w:space="0" w:color="auto"/>
      </w:divBdr>
      <w:divsChild>
        <w:div w:id="190436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409185">
              <w:marLeft w:val="0"/>
              <w:marRight w:val="0"/>
              <w:marTop w:val="0"/>
              <w:marBottom w:val="0"/>
              <w:divBdr>
                <w:top w:val="none" w:sz="0" w:space="0" w:color="auto"/>
                <w:left w:val="none" w:sz="0" w:space="0" w:color="auto"/>
                <w:bottom w:val="none" w:sz="0" w:space="0" w:color="auto"/>
                <w:right w:val="none" w:sz="0" w:space="0" w:color="auto"/>
              </w:divBdr>
              <w:divsChild>
                <w:div w:id="662662611">
                  <w:marLeft w:val="0"/>
                  <w:marRight w:val="0"/>
                  <w:marTop w:val="0"/>
                  <w:marBottom w:val="0"/>
                  <w:divBdr>
                    <w:top w:val="none" w:sz="0" w:space="0" w:color="auto"/>
                    <w:left w:val="none" w:sz="0" w:space="0" w:color="auto"/>
                    <w:bottom w:val="none" w:sz="0" w:space="0" w:color="auto"/>
                    <w:right w:val="none" w:sz="0" w:space="0" w:color="auto"/>
                  </w:divBdr>
                  <w:divsChild>
                    <w:div w:id="9644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wilmington.org" TargetMode="External"/><Relationship Id="rId3" Type="http://schemas.openxmlformats.org/officeDocument/2006/relationships/webSettings" Target="webSettings.xml"/><Relationship Id="rId7" Type="http://schemas.openxmlformats.org/officeDocument/2006/relationships/hyperlink" Target="https://smile.amazon.com/hz/charitylist/ls/203SCHNH61X4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arasuz@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hrafail</dc:creator>
  <cp:lastModifiedBy>Heather M. Rafail</cp:lastModifiedBy>
  <cp:revision>3</cp:revision>
  <dcterms:created xsi:type="dcterms:W3CDTF">2020-04-13T18:07:00Z</dcterms:created>
  <dcterms:modified xsi:type="dcterms:W3CDTF">2020-04-13T20:42:00Z</dcterms:modified>
</cp:coreProperties>
</file>